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A9AD" w14:textId="77777777" w:rsidR="008C3A79" w:rsidRDefault="00D20ED2">
      <w:pPr>
        <w:jc w:val="both"/>
        <w:rPr>
          <w:rFonts w:ascii="標楷體" w:eastAsia="標楷體" w:hAnsi="標楷體" w:cs="標楷體"/>
          <w:b/>
          <w:sz w:val="40"/>
          <w:szCs w:val="40"/>
        </w:rPr>
      </w:pPr>
      <w:r>
        <w:rPr>
          <w:rFonts w:ascii="標楷體" w:eastAsia="標楷體" w:hAnsi="標楷體" w:cs="標楷體"/>
          <w:b/>
          <w:sz w:val="40"/>
          <w:szCs w:val="40"/>
        </w:rPr>
        <w:t>臺南市立東原國民中學112學年度第七次校務會議紀錄</w:t>
      </w:r>
    </w:p>
    <w:p w14:paraId="1B8B3847" w14:textId="77777777" w:rsidR="008C3A79" w:rsidRDefault="00D20ED2">
      <w:pPr>
        <w:rPr>
          <w:rFonts w:ascii="標楷體" w:eastAsia="標楷體" w:hAnsi="標楷體" w:cs="標楷體"/>
          <w:sz w:val="36"/>
          <w:szCs w:val="36"/>
        </w:rPr>
      </w:pPr>
      <w:r>
        <w:rPr>
          <w:rFonts w:ascii="標楷體" w:eastAsia="標楷體" w:hAnsi="標楷體" w:cs="標楷體"/>
          <w:sz w:val="36"/>
          <w:szCs w:val="36"/>
        </w:rPr>
        <w:t>一、【開會時間】：113年6月27日15:50</w:t>
      </w:r>
    </w:p>
    <w:p w14:paraId="46FABAE2" w14:textId="77777777" w:rsidR="008C3A79" w:rsidRDefault="00D20ED2">
      <w:pPr>
        <w:rPr>
          <w:rFonts w:ascii="標楷體" w:eastAsia="標楷體" w:hAnsi="標楷體" w:cs="標楷體"/>
          <w:sz w:val="36"/>
          <w:szCs w:val="36"/>
        </w:rPr>
      </w:pPr>
      <w:r>
        <w:rPr>
          <w:rFonts w:ascii="標楷體" w:eastAsia="標楷體" w:hAnsi="標楷體" w:cs="標楷體"/>
          <w:sz w:val="36"/>
          <w:szCs w:val="36"/>
        </w:rPr>
        <w:t>二、【開會地點】：本校圖書館</w:t>
      </w:r>
    </w:p>
    <w:p w14:paraId="1BE047B2" w14:textId="138B6C60" w:rsidR="008C3A79" w:rsidRDefault="00D20ED2">
      <w:pPr>
        <w:rPr>
          <w:rFonts w:ascii="標楷體" w:eastAsia="標楷體" w:hAnsi="標楷體" w:cs="標楷體"/>
          <w:sz w:val="36"/>
          <w:szCs w:val="36"/>
        </w:rPr>
      </w:pPr>
      <w:r>
        <w:rPr>
          <w:rFonts w:ascii="標楷體" w:eastAsia="標楷體" w:hAnsi="標楷體" w:cs="標楷體"/>
          <w:sz w:val="36"/>
          <w:szCs w:val="36"/>
        </w:rPr>
        <w:t>三、【主 持 人】：周校長</w:t>
      </w:r>
      <w:r w:rsidR="004B0A09">
        <w:rPr>
          <w:rFonts w:ascii="標楷體" w:eastAsia="標楷體" w:hAnsi="標楷體" w:cs="標楷體" w:hint="eastAsia"/>
          <w:sz w:val="36"/>
          <w:szCs w:val="36"/>
        </w:rPr>
        <w:t>O</w:t>
      </w:r>
      <w:r>
        <w:rPr>
          <w:rFonts w:ascii="標楷體" w:eastAsia="標楷體" w:hAnsi="標楷體" w:cs="標楷體"/>
          <w:sz w:val="36"/>
          <w:szCs w:val="36"/>
        </w:rPr>
        <w:t>廷　　　【紀錄】：陳</w:t>
      </w:r>
      <w:r w:rsidR="004B0A09">
        <w:rPr>
          <w:rFonts w:ascii="標楷體" w:eastAsia="標楷體" w:hAnsi="標楷體" w:cs="標楷體" w:hint="eastAsia"/>
          <w:sz w:val="36"/>
          <w:szCs w:val="36"/>
        </w:rPr>
        <w:t>O</w:t>
      </w:r>
      <w:r>
        <w:rPr>
          <w:rFonts w:ascii="標楷體" w:eastAsia="標楷體" w:hAnsi="標楷體" w:cs="標楷體"/>
          <w:sz w:val="36"/>
          <w:szCs w:val="36"/>
        </w:rPr>
        <w:t>玫</w:t>
      </w:r>
    </w:p>
    <w:p w14:paraId="062B381B" w14:textId="77777777" w:rsidR="008C3A79" w:rsidRDefault="00D20ED2">
      <w:pPr>
        <w:rPr>
          <w:rFonts w:ascii="標楷體" w:eastAsia="標楷體" w:hAnsi="標楷體" w:cs="標楷體"/>
          <w:sz w:val="36"/>
          <w:szCs w:val="36"/>
        </w:rPr>
      </w:pPr>
      <w:r>
        <w:rPr>
          <w:rFonts w:ascii="標楷體" w:eastAsia="標楷體" w:hAnsi="標楷體" w:cs="標楷體"/>
          <w:sz w:val="36"/>
          <w:szCs w:val="36"/>
        </w:rPr>
        <w:t>四、【參加人員】：如后附簽到簿</w:t>
      </w:r>
    </w:p>
    <w:p w14:paraId="43141F60" w14:textId="77777777" w:rsidR="008C3A79" w:rsidRDefault="00D20ED2">
      <w:pPr>
        <w:rPr>
          <w:rFonts w:ascii="標楷體" w:eastAsia="標楷體" w:hAnsi="標楷體" w:cs="標楷體"/>
          <w:sz w:val="32"/>
          <w:szCs w:val="32"/>
          <w:highlight w:val="white"/>
        </w:rPr>
      </w:pPr>
      <w:bookmarkStart w:id="0" w:name="_heading=h.30j0zll" w:colFirst="0" w:colLast="0"/>
      <w:bookmarkEnd w:id="0"/>
      <w:r>
        <w:rPr>
          <w:rFonts w:ascii="標楷體" w:eastAsia="標楷體" w:hAnsi="標楷體" w:cs="標楷體"/>
          <w:sz w:val="36"/>
          <w:szCs w:val="36"/>
        </w:rPr>
        <w:t>五、【業務報告】：</w:t>
      </w:r>
    </w:p>
    <w:p w14:paraId="76048F39" w14:textId="77777777" w:rsidR="008C3A79" w:rsidRDefault="00D20ED2">
      <w:pPr>
        <w:rPr>
          <w:rFonts w:ascii="標楷體" w:eastAsia="標楷體" w:hAnsi="標楷體" w:cs="標楷體"/>
          <w:b/>
          <w:sz w:val="36"/>
          <w:szCs w:val="36"/>
        </w:rPr>
      </w:pPr>
      <w:r>
        <w:rPr>
          <w:rFonts w:ascii="標楷體" w:eastAsia="標楷體" w:hAnsi="標楷體" w:cs="標楷體"/>
          <w:b/>
          <w:sz w:val="36"/>
          <w:szCs w:val="36"/>
        </w:rPr>
        <w:t>校長</w:t>
      </w:r>
    </w:p>
    <w:p w14:paraId="29D7D61D" w14:textId="3B0BD742" w:rsidR="00DB2FE3" w:rsidRDefault="00124C3E" w:rsidP="00FE45D3">
      <w:pPr>
        <w:numPr>
          <w:ilvl w:val="0"/>
          <w:numId w:val="6"/>
        </w:numPr>
        <w:jc w:val="both"/>
        <w:rPr>
          <w:rFonts w:ascii="標楷體" w:eastAsia="標楷體" w:hAnsi="標楷體" w:cs="標楷體"/>
          <w:sz w:val="32"/>
          <w:szCs w:val="32"/>
        </w:rPr>
      </w:pPr>
      <w:r>
        <w:rPr>
          <w:rFonts w:ascii="標楷體" w:eastAsia="標楷體" w:hAnsi="標楷體" w:cs="標楷體" w:hint="eastAsia"/>
          <w:sz w:val="32"/>
          <w:szCs w:val="32"/>
        </w:rPr>
        <w:t>感謝各位</w:t>
      </w:r>
      <w:r w:rsidR="00DE471B">
        <w:rPr>
          <w:rFonts w:ascii="標楷體" w:eastAsia="標楷體" w:hAnsi="標楷體" w:cs="標楷體" w:hint="eastAsia"/>
          <w:sz w:val="32"/>
          <w:szCs w:val="32"/>
        </w:rPr>
        <w:t>教職員工</w:t>
      </w:r>
      <w:r w:rsidR="006C352F">
        <w:rPr>
          <w:rFonts w:ascii="標楷體" w:eastAsia="標楷體" w:hAnsi="標楷體" w:cs="標楷體" w:hint="eastAsia"/>
          <w:sz w:val="32"/>
          <w:szCs w:val="32"/>
        </w:rPr>
        <w:t>持續</w:t>
      </w:r>
      <w:r w:rsidR="00DE471B">
        <w:rPr>
          <w:rFonts w:ascii="標楷體" w:eastAsia="標楷體" w:hAnsi="標楷體" w:cs="標楷體" w:hint="eastAsia"/>
          <w:sz w:val="32"/>
          <w:szCs w:val="32"/>
        </w:rPr>
        <w:t>為孩子建置更好的</w:t>
      </w:r>
      <w:r w:rsidR="00FE45D3">
        <w:rPr>
          <w:rFonts w:ascii="標楷體" w:eastAsia="標楷體" w:hAnsi="標楷體" w:cs="標楷體" w:hint="eastAsia"/>
          <w:sz w:val="32"/>
          <w:szCs w:val="32"/>
        </w:rPr>
        <w:t>軟硬體</w:t>
      </w:r>
      <w:r w:rsidR="00DE471B">
        <w:rPr>
          <w:rFonts w:ascii="標楷體" w:eastAsia="標楷體" w:hAnsi="標楷體" w:cs="標楷體" w:hint="eastAsia"/>
          <w:sz w:val="32"/>
          <w:szCs w:val="32"/>
        </w:rPr>
        <w:t>環境</w:t>
      </w:r>
      <w:r w:rsidR="00DB2FE3">
        <w:rPr>
          <w:rFonts w:ascii="標楷體" w:eastAsia="標楷體" w:hAnsi="標楷體" w:cs="標楷體" w:hint="eastAsia"/>
          <w:sz w:val="32"/>
          <w:szCs w:val="32"/>
        </w:rPr>
        <w:t>，透過各式計畫</w:t>
      </w:r>
      <w:r w:rsidR="00FE45D3">
        <w:rPr>
          <w:rFonts w:ascii="標楷體" w:eastAsia="標楷體" w:hAnsi="標楷體" w:cs="標楷體" w:hint="eastAsia"/>
          <w:sz w:val="32"/>
          <w:szCs w:val="32"/>
        </w:rPr>
        <w:t>申請</w:t>
      </w:r>
      <w:r w:rsidR="00DB2FE3">
        <w:rPr>
          <w:rFonts w:ascii="標楷體" w:eastAsia="標楷體" w:hAnsi="標楷體" w:cs="標楷體" w:hint="eastAsia"/>
          <w:sz w:val="32"/>
          <w:szCs w:val="32"/>
        </w:rPr>
        <w:t>提升學生的學習</w:t>
      </w:r>
      <w:r w:rsidR="00FE45D3">
        <w:rPr>
          <w:rFonts w:ascii="標楷體" w:eastAsia="標楷體" w:hAnsi="標楷體" w:cs="標楷體" w:hint="eastAsia"/>
          <w:sz w:val="32"/>
          <w:szCs w:val="32"/>
        </w:rPr>
        <w:t>成效。孩子的發展有其潛力，包括今年度國中教育會考，三位同學分別在國文、數學及社會拿到精熟表現；舉重隊五位同學共拿下2金、1銀、2銅的好佳績；技藝競賽三位同學分別獲得第一名、第三名及佳作的好表現。對孩子有信心並給予適合的學習環境，相信本校的每位孩子都能找到自己的一片天。</w:t>
      </w:r>
    </w:p>
    <w:p w14:paraId="504DD5E5" w14:textId="1F904D44" w:rsidR="009E53BC" w:rsidRDefault="009E53BC" w:rsidP="00FE45D3">
      <w:pPr>
        <w:numPr>
          <w:ilvl w:val="0"/>
          <w:numId w:val="6"/>
        </w:numPr>
        <w:jc w:val="both"/>
        <w:rPr>
          <w:rFonts w:ascii="標楷體" w:eastAsia="標楷體" w:hAnsi="標楷體" w:cs="標楷體"/>
          <w:sz w:val="32"/>
          <w:szCs w:val="32"/>
        </w:rPr>
      </w:pPr>
      <w:r>
        <w:rPr>
          <w:rFonts w:ascii="標楷體" w:eastAsia="標楷體" w:hAnsi="標楷體" w:cs="標楷體" w:hint="eastAsia"/>
          <w:sz w:val="32"/>
          <w:szCs w:val="32"/>
        </w:rPr>
        <w:t>感謝浦會長所帶領的家長會對學校教育發展的全力支持。</w:t>
      </w:r>
    </w:p>
    <w:p w14:paraId="7DF0ED96" w14:textId="6A6DE427" w:rsidR="009E53BC" w:rsidRPr="009E53BC" w:rsidRDefault="009E53BC" w:rsidP="009E53BC">
      <w:pPr>
        <w:numPr>
          <w:ilvl w:val="0"/>
          <w:numId w:val="6"/>
        </w:numPr>
        <w:rPr>
          <w:rFonts w:ascii="標楷體" w:eastAsia="標楷體" w:hAnsi="標楷體" w:cs="標楷體"/>
          <w:sz w:val="32"/>
          <w:szCs w:val="32"/>
        </w:rPr>
      </w:pPr>
      <w:r>
        <w:rPr>
          <w:rFonts w:ascii="標楷體" w:eastAsia="標楷體" w:hAnsi="標楷體" w:cs="標楷體" w:hint="eastAsia"/>
          <w:sz w:val="32"/>
          <w:szCs w:val="32"/>
        </w:rPr>
        <w:t>感謝教師同仁利用暑假期間為孩子進行課業輔導，並請鼓勵孩子</w:t>
      </w:r>
      <w:r w:rsidR="00FA3760">
        <w:rPr>
          <w:rFonts w:ascii="標楷體" w:eastAsia="標楷體" w:hAnsi="標楷體" w:cs="標楷體" w:hint="eastAsia"/>
          <w:sz w:val="32"/>
          <w:szCs w:val="32"/>
        </w:rPr>
        <w:t>利用</w:t>
      </w:r>
      <w:r>
        <w:rPr>
          <w:rFonts w:ascii="標楷體" w:eastAsia="標楷體" w:hAnsi="標楷體" w:cs="標楷體" w:hint="eastAsia"/>
          <w:sz w:val="32"/>
          <w:szCs w:val="32"/>
        </w:rPr>
        <w:t>暑假期間多運用線上平台(如H</w:t>
      </w:r>
      <w:r>
        <w:rPr>
          <w:rFonts w:ascii="標楷體" w:eastAsia="標楷體" w:hAnsi="標楷體" w:cs="標楷體"/>
          <w:sz w:val="32"/>
          <w:szCs w:val="32"/>
        </w:rPr>
        <w:t>ami Book</w:t>
      </w:r>
      <w:r>
        <w:rPr>
          <w:rFonts w:ascii="標楷體" w:eastAsia="標楷體" w:hAnsi="標楷體" w:cs="標楷體" w:hint="eastAsia"/>
          <w:sz w:val="32"/>
          <w:szCs w:val="32"/>
        </w:rPr>
        <w:t>結合布可星球)進行閱讀，以提升視野及廣度。本校</w:t>
      </w:r>
      <w:r w:rsidR="00FA3760">
        <w:rPr>
          <w:rFonts w:ascii="標楷體" w:eastAsia="標楷體" w:hAnsi="標楷體" w:cs="標楷體" w:hint="eastAsia"/>
          <w:sz w:val="32"/>
          <w:szCs w:val="32"/>
        </w:rPr>
        <w:t>在113學年度</w:t>
      </w:r>
      <w:r>
        <w:rPr>
          <w:rFonts w:ascii="標楷體" w:eastAsia="標楷體" w:hAnsi="標楷體" w:cs="標楷體" w:hint="eastAsia"/>
          <w:sz w:val="32"/>
          <w:szCs w:val="32"/>
        </w:rPr>
        <w:t>會有一位圖書館閱讀推動教師，將會安排閱讀相關活動及教學。</w:t>
      </w:r>
    </w:p>
    <w:p w14:paraId="21C12EF5" w14:textId="10003DF0" w:rsidR="00FE45D3" w:rsidRPr="00DB2FE3" w:rsidRDefault="00FE45D3" w:rsidP="00FE45D3">
      <w:pPr>
        <w:numPr>
          <w:ilvl w:val="0"/>
          <w:numId w:val="6"/>
        </w:numPr>
        <w:rPr>
          <w:rFonts w:ascii="標楷體" w:eastAsia="標楷體" w:hAnsi="標楷體" w:cs="標楷體"/>
          <w:sz w:val="32"/>
          <w:szCs w:val="32"/>
        </w:rPr>
      </w:pPr>
      <w:r>
        <w:rPr>
          <w:rFonts w:ascii="標楷體" w:eastAsia="標楷體" w:hAnsi="標楷體" w:cs="標楷體" w:hint="eastAsia"/>
          <w:sz w:val="32"/>
          <w:szCs w:val="32"/>
        </w:rPr>
        <w:t>本校115年度被教育局指定參加教學卓越競賽，將會以本校既有且未來發展的特色，包括數位學習、差異化教學、閱讀教育、適性教育、</w:t>
      </w:r>
      <w:r w:rsidR="009E53BC">
        <w:rPr>
          <w:rFonts w:ascii="標楷體" w:eastAsia="標楷體" w:hAnsi="標楷體" w:cs="標楷體" w:hint="eastAsia"/>
          <w:sz w:val="32"/>
          <w:szCs w:val="32"/>
        </w:rPr>
        <w:t>美感教育、</w:t>
      </w:r>
      <w:r>
        <w:rPr>
          <w:rFonts w:ascii="標楷體" w:eastAsia="標楷體" w:hAnsi="標楷體" w:cs="標楷體" w:hint="eastAsia"/>
          <w:sz w:val="32"/>
          <w:szCs w:val="32"/>
        </w:rPr>
        <w:t>校本彈性課程等作為主軸，請教學團隊提早因應準備。</w:t>
      </w:r>
    </w:p>
    <w:p w14:paraId="591F8E00" w14:textId="1DE56E03" w:rsidR="008C3A79" w:rsidRPr="009E53BC" w:rsidRDefault="00DB2FE3" w:rsidP="009E53BC">
      <w:pPr>
        <w:numPr>
          <w:ilvl w:val="0"/>
          <w:numId w:val="6"/>
        </w:numPr>
        <w:rPr>
          <w:rFonts w:ascii="標楷體" w:eastAsia="標楷體" w:hAnsi="標楷體" w:cs="標楷體"/>
          <w:sz w:val="32"/>
          <w:szCs w:val="32"/>
        </w:rPr>
      </w:pPr>
      <w:r>
        <w:rPr>
          <w:rFonts w:ascii="標楷體" w:eastAsia="標楷體" w:hAnsi="標楷體" w:cs="標楷體" w:hint="eastAsia"/>
          <w:sz w:val="32"/>
          <w:szCs w:val="32"/>
        </w:rPr>
        <w:t>祝福調出本校的三位同仁，</w:t>
      </w:r>
      <w:r w:rsidR="00186B64">
        <w:rPr>
          <w:rFonts w:ascii="標楷體" w:eastAsia="標楷體" w:hAnsi="標楷體" w:cs="標楷體" w:hint="eastAsia"/>
          <w:sz w:val="32"/>
          <w:szCs w:val="32"/>
        </w:rPr>
        <w:t>未來</w:t>
      </w:r>
      <w:r>
        <w:rPr>
          <w:rFonts w:ascii="標楷體" w:eastAsia="標楷體" w:hAnsi="標楷體" w:cs="標楷體" w:hint="eastAsia"/>
          <w:sz w:val="32"/>
          <w:szCs w:val="32"/>
        </w:rPr>
        <w:t>一切</w:t>
      </w:r>
      <w:r w:rsidR="009E53BC">
        <w:rPr>
          <w:rFonts w:ascii="標楷體" w:eastAsia="標楷體" w:hAnsi="標楷體" w:cs="標楷體" w:hint="eastAsia"/>
          <w:sz w:val="32"/>
          <w:szCs w:val="32"/>
        </w:rPr>
        <w:t>平安順利。</w:t>
      </w:r>
      <w:r w:rsidR="008002DB">
        <w:rPr>
          <w:rFonts w:ascii="標楷體" w:eastAsia="標楷體" w:hAnsi="標楷體" w:cs="標楷體" w:hint="eastAsia"/>
          <w:sz w:val="32"/>
          <w:szCs w:val="32"/>
        </w:rPr>
        <w:t>祝福所有同仁暑假期間平安健康。</w:t>
      </w:r>
    </w:p>
    <w:p w14:paraId="2A976C05" w14:textId="77777777" w:rsidR="008C3A79" w:rsidRDefault="00D20ED2">
      <w:pPr>
        <w:rPr>
          <w:rFonts w:ascii="標楷體" w:eastAsia="標楷體" w:hAnsi="標楷體" w:cs="標楷體"/>
          <w:b/>
          <w:sz w:val="36"/>
          <w:szCs w:val="36"/>
        </w:rPr>
      </w:pPr>
      <w:r>
        <w:rPr>
          <w:rFonts w:ascii="標楷體" w:eastAsia="標楷體" w:hAnsi="標楷體" w:cs="標楷體"/>
          <w:b/>
          <w:sz w:val="36"/>
          <w:szCs w:val="36"/>
        </w:rPr>
        <w:t>教導處</w:t>
      </w:r>
    </w:p>
    <w:p w14:paraId="0E17C360" w14:textId="77777777" w:rsidR="008C3A79" w:rsidRDefault="00D20ED2">
      <w:pPr>
        <w:jc w:val="both"/>
        <w:rPr>
          <w:rFonts w:ascii="標楷體" w:eastAsia="標楷體" w:hAnsi="標楷體" w:cs="標楷體"/>
          <w:b/>
          <w:sz w:val="32"/>
          <w:szCs w:val="32"/>
        </w:rPr>
      </w:pPr>
      <w:r>
        <w:rPr>
          <w:rFonts w:ascii="標楷體" w:eastAsia="標楷體" w:hAnsi="標楷體" w:cs="標楷體"/>
          <w:b/>
          <w:sz w:val="36"/>
          <w:szCs w:val="36"/>
        </w:rPr>
        <w:t>主任</w:t>
      </w:r>
    </w:p>
    <w:p w14:paraId="40AEFF42" w14:textId="77777777" w:rsidR="008C3A79" w:rsidRDefault="00D20ED2">
      <w:pPr>
        <w:numPr>
          <w:ilvl w:val="0"/>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暑假重要行事曆如下，已Email通知各位教師同仁：</w:t>
      </w:r>
    </w:p>
    <w:p w14:paraId="14836876"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 xml:space="preserve">7/16(週二)~8/16(週五)，第1~3節暑期輔導，第4~6節九年級衝刺班上課，暑期輔導共5週。    </w:t>
      </w:r>
    </w:p>
    <w:p w14:paraId="104B3669"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7/16(週二)返校日，這天也是暑期輔導的第一天，我會安排導師們當天上自己班的課</w:t>
      </w:r>
    </w:p>
    <w:p w14:paraId="30730ED2"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7/16(週二)下午1點到4點，差異化教學於英語科之教學實務研習，英語科老師們務必參加</w:t>
      </w:r>
    </w:p>
    <w:p w14:paraId="490C5C5D"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7/16(週二)~7/17(週三)，上午第1~3節新生訓練，七年級新生務</w:t>
      </w:r>
      <w:r>
        <w:rPr>
          <w:rFonts w:ascii="標楷體" w:eastAsia="標楷體" w:hAnsi="標楷體" w:cs="標楷體"/>
          <w:sz w:val="32"/>
          <w:szCs w:val="32"/>
        </w:rPr>
        <w:lastRenderedPageBreak/>
        <w:t>必參加</w:t>
      </w:r>
    </w:p>
    <w:p w14:paraId="7A403FF6"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7/16(週二)~7/18(週四)，第4~6節暑期英語營，鼓勵新學年的七孝與八孝參加，目前預估第一天與第二天共22人參加，第三天共5人參加</w:t>
      </w:r>
    </w:p>
    <w:p w14:paraId="0DE2BAF4"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7/25(週四)本校大鼓隊到全國科展的科展之夜表演，預計下午2點出發(遊覽車與鼓車預計1:30到校)，8:30~9:00回到學校。衝刺班上第4、5節課，中午由央廚供餐。表演人員名單待確認。</w:t>
      </w:r>
    </w:p>
    <w:p w14:paraId="4E2ADC69" w14:textId="3FB43AB1"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7/31(週三)~8/2(週五)，YMCA營隊，新學年的七忠七孝務必參加，八孝</w:t>
      </w:r>
      <w:r w:rsidR="00FD09F9">
        <w:rPr>
          <w:rFonts w:ascii="標楷體" w:eastAsia="標楷體" w:hAnsi="標楷體" w:cs="標楷體" w:hint="eastAsia"/>
          <w:sz w:val="32"/>
          <w:szCs w:val="32"/>
        </w:rPr>
        <w:t>九</w:t>
      </w:r>
      <w:r>
        <w:rPr>
          <w:rFonts w:ascii="標楷體" w:eastAsia="標楷體" w:hAnsi="標楷體" w:cs="標楷體"/>
          <w:sz w:val="32"/>
          <w:szCs w:val="32"/>
        </w:rPr>
        <w:t>孝自由參加，會給八九年級參加的學生15小時服務時數。目前九孝有7人報名，八孝有10人報名，共17人。</w:t>
      </w:r>
    </w:p>
    <w:p w14:paraId="5D5683B5"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8/26(週一)備課日，全體教師都到東山國中研習</w:t>
      </w:r>
    </w:p>
    <w:p w14:paraId="5B078F3E"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8/29(週四)返校日，全體學生返校，預計10:00放學</w:t>
      </w:r>
    </w:p>
    <w:p w14:paraId="4C0F2B38"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8/29(週四)備課日，全體教師到校備課，當日亦為期初校務會議</w:t>
      </w:r>
    </w:p>
    <w:p w14:paraId="7CF9DA2F"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8/30(週五)開學！</w:t>
      </w:r>
    </w:p>
    <w:p w14:paraId="18342AEC" w14:textId="77777777" w:rsidR="008C3A79" w:rsidRDefault="00D20ED2">
      <w:pPr>
        <w:numPr>
          <w:ilvl w:val="0"/>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小型學校計畫預訂申請之內容(完整計畫需於113.07.26前送交教育局)</w:t>
      </w:r>
    </w:p>
    <w:p w14:paraId="245F5E4D"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修剪樹木與竄根之費用，約7.3萬元。</w:t>
      </w:r>
    </w:p>
    <w:p w14:paraId="79B17D25"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單槓區下面的草皮舖設，約5萬元。</w:t>
      </w:r>
    </w:p>
    <w:p w14:paraId="291AF818"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子母車附近的排水溝，約8萬元。</w:t>
      </w:r>
    </w:p>
    <w:p w14:paraId="0AAC69BE"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校長宿舍排水設施修繕，約9500元。</w:t>
      </w:r>
    </w:p>
    <w:p w14:paraId="13615A45"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大鼓隊、武術隊表演用黑褲，約5萬元。</w:t>
      </w:r>
    </w:p>
    <w:p w14:paraId="18D0BE0B" w14:textId="77777777" w:rsidR="008C3A79" w:rsidRDefault="00D20ED2">
      <w:pPr>
        <w:numPr>
          <w:ilvl w:val="1"/>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教師置物櫃，約3萬元。</w:t>
      </w:r>
    </w:p>
    <w:p w14:paraId="1B176F96" w14:textId="3A55966B" w:rsidR="008C3A79" w:rsidRDefault="00D20ED2">
      <w:pPr>
        <w:numPr>
          <w:ilvl w:val="0"/>
          <w:numId w:val="3"/>
        </w:numPr>
        <w:shd w:val="clear" w:color="auto" w:fill="FFFFFF"/>
        <w:ind w:right="-160"/>
        <w:jc w:val="both"/>
        <w:rPr>
          <w:rFonts w:ascii="標楷體" w:eastAsia="標楷體" w:hAnsi="標楷體" w:cs="標楷體"/>
          <w:sz w:val="32"/>
          <w:szCs w:val="32"/>
        </w:rPr>
      </w:pPr>
      <w:r>
        <w:rPr>
          <w:rFonts w:ascii="標楷體" w:eastAsia="標楷體" w:hAnsi="標楷體" w:cs="標楷體"/>
          <w:sz w:val="32"/>
          <w:szCs w:val="32"/>
        </w:rPr>
        <w:t>本學年度調出本校之教師為葉</w:t>
      </w:r>
      <w:r w:rsidR="004B0A09">
        <w:rPr>
          <w:rFonts w:ascii="標楷體" w:eastAsia="標楷體" w:hAnsi="標楷體" w:cs="標楷體" w:hint="eastAsia"/>
          <w:sz w:val="32"/>
          <w:szCs w:val="32"/>
        </w:rPr>
        <w:t>O</w:t>
      </w:r>
      <w:r>
        <w:rPr>
          <w:rFonts w:ascii="標楷體" w:eastAsia="標楷體" w:hAnsi="標楷體" w:cs="標楷體"/>
          <w:sz w:val="32"/>
          <w:szCs w:val="32"/>
        </w:rPr>
        <w:t>怡老師、陳</w:t>
      </w:r>
      <w:r w:rsidR="004B0A09">
        <w:rPr>
          <w:rFonts w:ascii="標楷體" w:eastAsia="標楷體" w:hAnsi="標楷體" w:cs="標楷體" w:hint="eastAsia"/>
          <w:sz w:val="32"/>
          <w:szCs w:val="32"/>
        </w:rPr>
        <w:t>O</w:t>
      </w:r>
      <w:r>
        <w:rPr>
          <w:rFonts w:ascii="標楷體" w:eastAsia="標楷體" w:hAnsi="標楷體" w:cs="標楷體"/>
          <w:sz w:val="32"/>
          <w:szCs w:val="32"/>
        </w:rPr>
        <w:t>均老師，祝福兩位老師未來一切順利。</w:t>
      </w:r>
    </w:p>
    <w:p w14:paraId="6D207AD2" w14:textId="58FCDC70" w:rsidR="008C3A79" w:rsidRPr="00274C8F" w:rsidRDefault="00170073" w:rsidP="00274C8F">
      <w:pPr>
        <w:numPr>
          <w:ilvl w:val="0"/>
          <w:numId w:val="3"/>
        </w:numPr>
        <w:shd w:val="clear" w:color="auto" w:fill="FFFFFF"/>
        <w:ind w:right="-160"/>
        <w:jc w:val="both"/>
        <w:rPr>
          <w:rFonts w:ascii="標楷體" w:eastAsia="標楷體" w:hAnsi="標楷體" w:cs="標楷體"/>
          <w:sz w:val="32"/>
          <w:szCs w:val="32"/>
        </w:rPr>
      </w:pPr>
      <w:r>
        <w:rPr>
          <w:rFonts w:ascii="標楷體" w:eastAsia="標楷體" w:hAnsi="標楷體" w:cs="標楷體" w:hint="eastAsia"/>
          <w:sz w:val="32"/>
          <w:szCs w:val="32"/>
        </w:rPr>
        <w:t>113</w:t>
      </w:r>
      <w:r w:rsidR="00D20ED2" w:rsidRPr="00274C8F">
        <w:rPr>
          <w:rFonts w:ascii="標楷體" w:eastAsia="標楷體" w:hAnsi="標楷體" w:cs="標楷體"/>
          <w:sz w:val="32"/>
          <w:szCs w:val="32"/>
        </w:rPr>
        <w:t>學年度會透過臺南市教師甄試引進之新老師為國文科1名、英語科1名、專任輔導1名。</w:t>
      </w:r>
    </w:p>
    <w:p w14:paraId="1214C660" w14:textId="77777777" w:rsidR="008C3A79" w:rsidRDefault="00D20ED2">
      <w:pPr>
        <w:widowControl/>
        <w:numPr>
          <w:ilvl w:val="0"/>
          <w:numId w:val="3"/>
        </w:numPr>
        <w:rPr>
          <w:rFonts w:ascii="微軟正黑體" w:eastAsia="微軟正黑體" w:hAnsi="微軟正黑體" w:cs="微軟正黑體"/>
        </w:rPr>
      </w:pPr>
      <w:bookmarkStart w:id="1" w:name="_heading=h.yb65tzory5w4" w:colFirst="0" w:colLast="0"/>
      <w:bookmarkEnd w:id="1"/>
      <w:r>
        <w:rPr>
          <w:rFonts w:ascii="標楷體" w:eastAsia="標楷體" w:hAnsi="標楷體" w:cs="標楷體"/>
          <w:sz w:val="32"/>
          <w:szCs w:val="32"/>
        </w:rPr>
        <w:t>今年教育會考成績已公佈，各科概況如下表，革命尚未成功，同志仍需努力：</w:t>
      </w:r>
    </w:p>
    <w:sdt>
      <w:sdtPr>
        <w:tag w:val="goog_rdk_0"/>
        <w:id w:val="-1654292530"/>
        <w:lock w:val="contentLocked"/>
      </w:sdtPr>
      <w:sdtContent>
        <w:tbl>
          <w:tblPr>
            <w:tblStyle w:val="af1"/>
            <w:tblW w:w="793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2325"/>
            <w:gridCol w:w="2160"/>
            <w:gridCol w:w="2280"/>
          </w:tblGrid>
          <w:tr w:rsidR="008C3A79" w14:paraId="43D6CE9A" w14:textId="77777777">
            <w:tc>
              <w:tcPr>
                <w:tcW w:w="1170" w:type="dxa"/>
                <w:shd w:val="clear" w:color="auto" w:fill="auto"/>
                <w:tcMar>
                  <w:top w:w="100" w:type="dxa"/>
                  <w:left w:w="100" w:type="dxa"/>
                  <w:bottom w:w="100" w:type="dxa"/>
                  <w:right w:w="100" w:type="dxa"/>
                </w:tcMar>
              </w:tcPr>
              <w:p w14:paraId="420AFC8F" w14:textId="77777777" w:rsidR="008C3A79" w:rsidRDefault="008C3A79">
                <w:pPr>
                  <w:pBdr>
                    <w:top w:val="nil"/>
                    <w:left w:val="nil"/>
                    <w:bottom w:val="nil"/>
                    <w:right w:val="nil"/>
                    <w:between w:val="nil"/>
                  </w:pBdr>
                  <w:jc w:val="center"/>
                  <w:rPr>
                    <w:rFonts w:ascii="標楷體" w:eastAsia="標楷體" w:hAnsi="標楷體" w:cs="標楷體"/>
                    <w:sz w:val="32"/>
                    <w:szCs w:val="32"/>
                  </w:rPr>
                </w:pPr>
              </w:p>
            </w:tc>
            <w:tc>
              <w:tcPr>
                <w:tcW w:w="2325" w:type="dxa"/>
                <w:shd w:val="clear" w:color="auto" w:fill="auto"/>
                <w:tcMar>
                  <w:top w:w="100" w:type="dxa"/>
                  <w:left w:w="100" w:type="dxa"/>
                  <w:bottom w:w="100" w:type="dxa"/>
                  <w:right w:w="100" w:type="dxa"/>
                </w:tcMar>
              </w:tcPr>
              <w:p w14:paraId="3A87CFD1"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精熟A</w:t>
                </w:r>
              </w:p>
              <w:p w14:paraId="073C64EA"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(人數/比例%)</w:t>
                </w:r>
              </w:p>
            </w:tc>
            <w:tc>
              <w:tcPr>
                <w:tcW w:w="2160" w:type="dxa"/>
                <w:shd w:val="clear" w:color="auto" w:fill="auto"/>
                <w:tcMar>
                  <w:top w:w="100" w:type="dxa"/>
                  <w:left w:w="100" w:type="dxa"/>
                  <w:bottom w:w="100" w:type="dxa"/>
                  <w:right w:w="100" w:type="dxa"/>
                </w:tcMar>
              </w:tcPr>
              <w:p w14:paraId="32F80C45"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基礎B</w:t>
                </w:r>
              </w:p>
              <w:p w14:paraId="70FB93CC"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(人數/比例%)</w:t>
                </w:r>
              </w:p>
            </w:tc>
            <w:tc>
              <w:tcPr>
                <w:tcW w:w="2280" w:type="dxa"/>
                <w:shd w:val="clear" w:color="auto" w:fill="auto"/>
                <w:tcMar>
                  <w:top w:w="100" w:type="dxa"/>
                  <w:left w:w="100" w:type="dxa"/>
                  <w:bottom w:w="100" w:type="dxa"/>
                  <w:right w:w="100" w:type="dxa"/>
                </w:tcMar>
              </w:tcPr>
              <w:p w14:paraId="7E61E60D"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待加強C</w:t>
                </w:r>
              </w:p>
              <w:p w14:paraId="0CC38520"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(人數/比例%)</w:t>
                </w:r>
              </w:p>
            </w:tc>
          </w:tr>
          <w:tr w:rsidR="008C3A79" w14:paraId="4FBC7B05" w14:textId="77777777">
            <w:tc>
              <w:tcPr>
                <w:tcW w:w="1170" w:type="dxa"/>
                <w:shd w:val="clear" w:color="auto" w:fill="auto"/>
                <w:tcMar>
                  <w:top w:w="100" w:type="dxa"/>
                  <w:left w:w="100" w:type="dxa"/>
                  <w:bottom w:w="100" w:type="dxa"/>
                  <w:right w:w="100" w:type="dxa"/>
                </w:tcMar>
              </w:tcPr>
              <w:p w14:paraId="22C0C9B5"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國文</w:t>
                </w:r>
              </w:p>
            </w:tc>
            <w:tc>
              <w:tcPr>
                <w:tcW w:w="2325" w:type="dxa"/>
                <w:shd w:val="clear" w:color="auto" w:fill="auto"/>
                <w:tcMar>
                  <w:top w:w="100" w:type="dxa"/>
                  <w:left w:w="100" w:type="dxa"/>
                  <w:bottom w:w="100" w:type="dxa"/>
                  <w:right w:w="100" w:type="dxa"/>
                </w:tcMar>
              </w:tcPr>
              <w:p w14:paraId="5906DD79"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1/2.86</w:t>
                </w:r>
              </w:p>
            </w:tc>
            <w:tc>
              <w:tcPr>
                <w:tcW w:w="2160" w:type="dxa"/>
                <w:shd w:val="clear" w:color="auto" w:fill="auto"/>
                <w:tcMar>
                  <w:top w:w="100" w:type="dxa"/>
                  <w:left w:w="100" w:type="dxa"/>
                  <w:bottom w:w="100" w:type="dxa"/>
                  <w:right w:w="100" w:type="dxa"/>
                </w:tcMar>
              </w:tcPr>
              <w:p w14:paraId="776B580D"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27/77.14</w:t>
                </w:r>
              </w:p>
            </w:tc>
            <w:tc>
              <w:tcPr>
                <w:tcW w:w="2280" w:type="dxa"/>
                <w:shd w:val="clear" w:color="auto" w:fill="auto"/>
                <w:tcMar>
                  <w:top w:w="100" w:type="dxa"/>
                  <w:left w:w="100" w:type="dxa"/>
                  <w:bottom w:w="100" w:type="dxa"/>
                  <w:right w:w="100" w:type="dxa"/>
                </w:tcMar>
              </w:tcPr>
              <w:p w14:paraId="6C1DD68B"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7/20</w:t>
                </w:r>
              </w:p>
            </w:tc>
          </w:tr>
          <w:tr w:rsidR="008C3A79" w14:paraId="7BBE5985" w14:textId="77777777">
            <w:tc>
              <w:tcPr>
                <w:tcW w:w="1170" w:type="dxa"/>
                <w:shd w:val="clear" w:color="auto" w:fill="auto"/>
                <w:tcMar>
                  <w:top w:w="100" w:type="dxa"/>
                  <w:left w:w="100" w:type="dxa"/>
                  <w:bottom w:w="100" w:type="dxa"/>
                  <w:right w:w="100" w:type="dxa"/>
                </w:tcMar>
              </w:tcPr>
              <w:p w14:paraId="0CC857A5"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英語</w:t>
                </w:r>
              </w:p>
            </w:tc>
            <w:tc>
              <w:tcPr>
                <w:tcW w:w="2325" w:type="dxa"/>
                <w:shd w:val="clear" w:color="auto" w:fill="auto"/>
                <w:tcMar>
                  <w:top w:w="100" w:type="dxa"/>
                  <w:left w:w="100" w:type="dxa"/>
                  <w:bottom w:w="100" w:type="dxa"/>
                  <w:right w:w="100" w:type="dxa"/>
                </w:tcMar>
              </w:tcPr>
              <w:p w14:paraId="7CD70CD6"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0/0</w:t>
                </w:r>
              </w:p>
            </w:tc>
            <w:tc>
              <w:tcPr>
                <w:tcW w:w="2160" w:type="dxa"/>
                <w:shd w:val="clear" w:color="auto" w:fill="auto"/>
                <w:tcMar>
                  <w:top w:w="100" w:type="dxa"/>
                  <w:left w:w="100" w:type="dxa"/>
                  <w:bottom w:w="100" w:type="dxa"/>
                  <w:right w:w="100" w:type="dxa"/>
                </w:tcMar>
              </w:tcPr>
              <w:p w14:paraId="61145AE9"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11/31.43</w:t>
                </w:r>
              </w:p>
            </w:tc>
            <w:tc>
              <w:tcPr>
                <w:tcW w:w="2280" w:type="dxa"/>
                <w:shd w:val="clear" w:color="auto" w:fill="auto"/>
                <w:tcMar>
                  <w:top w:w="100" w:type="dxa"/>
                  <w:left w:w="100" w:type="dxa"/>
                  <w:bottom w:w="100" w:type="dxa"/>
                  <w:right w:w="100" w:type="dxa"/>
                </w:tcMar>
              </w:tcPr>
              <w:p w14:paraId="64F08F82"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24/68.57</w:t>
                </w:r>
              </w:p>
            </w:tc>
          </w:tr>
          <w:tr w:rsidR="008C3A79" w14:paraId="5E641DE3" w14:textId="77777777">
            <w:tc>
              <w:tcPr>
                <w:tcW w:w="1170" w:type="dxa"/>
                <w:shd w:val="clear" w:color="auto" w:fill="auto"/>
                <w:tcMar>
                  <w:top w:w="100" w:type="dxa"/>
                  <w:left w:w="100" w:type="dxa"/>
                  <w:bottom w:w="100" w:type="dxa"/>
                  <w:right w:w="100" w:type="dxa"/>
                </w:tcMar>
              </w:tcPr>
              <w:p w14:paraId="507D47B7"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數學</w:t>
                </w:r>
              </w:p>
            </w:tc>
            <w:tc>
              <w:tcPr>
                <w:tcW w:w="2325" w:type="dxa"/>
                <w:shd w:val="clear" w:color="auto" w:fill="auto"/>
                <w:tcMar>
                  <w:top w:w="100" w:type="dxa"/>
                  <w:left w:w="100" w:type="dxa"/>
                  <w:bottom w:w="100" w:type="dxa"/>
                  <w:right w:w="100" w:type="dxa"/>
                </w:tcMar>
              </w:tcPr>
              <w:p w14:paraId="71350FD1"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1/2.86</w:t>
                </w:r>
              </w:p>
            </w:tc>
            <w:tc>
              <w:tcPr>
                <w:tcW w:w="2160" w:type="dxa"/>
                <w:shd w:val="clear" w:color="auto" w:fill="auto"/>
                <w:tcMar>
                  <w:top w:w="100" w:type="dxa"/>
                  <w:left w:w="100" w:type="dxa"/>
                  <w:bottom w:w="100" w:type="dxa"/>
                  <w:right w:w="100" w:type="dxa"/>
                </w:tcMar>
              </w:tcPr>
              <w:p w14:paraId="1BACCB0D"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13/37.14</w:t>
                </w:r>
              </w:p>
            </w:tc>
            <w:tc>
              <w:tcPr>
                <w:tcW w:w="2280" w:type="dxa"/>
                <w:shd w:val="clear" w:color="auto" w:fill="auto"/>
                <w:tcMar>
                  <w:top w:w="100" w:type="dxa"/>
                  <w:left w:w="100" w:type="dxa"/>
                  <w:bottom w:w="100" w:type="dxa"/>
                  <w:right w:w="100" w:type="dxa"/>
                </w:tcMar>
              </w:tcPr>
              <w:p w14:paraId="4EF66A98"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21/60</w:t>
                </w:r>
              </w:p>
            </w:tc>
          </w:tr>
          <w:tr w:rsidR="008C3A79" w14:paraId="69716558" w14:textId="77777777">
            <w:tc>
              <w:tcPr>
                <w:tcW w:w="1170" w:type="dxa"/>
                <w:shd w:val="clear" w:color="auto" w:fill="auto"/>
                <w:tcMar>
                  <w:top w:w="100" w:type="dxa"/>
                  <w:left w:w="100" w:type="dxa"/>
                  <w:bottom w:w="100" w:type="dxa"/>
                  <w:right w:w="100" w:type="dxa"/>
                </w:tcMar>
              </w:tcPr>
              <w:p w14:paraId="41DB710B"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lastRenderedPageBreak/>
                  <w:t>社會</w:t>
                </w:r>
              </w:p>
            </w:tc>
            <w:tc>
              <w:tcPr>
                <w:tcW w:w="2325" w:type="dxa"/>
                <w:shd w:val="clear" w:color="auto" w:fill="auto"/>
                <w:tcMar>
                  <w:top w:w="100" w:type="dxa"/>
                  <w:left w:w="100" w:type="dxa"/>
                  <w:bottom w:w="100" w:type="dxa"/>
                  <w:right w:w="100" w:type="dxa"/>
                </w:tcMar>
              </w:tcPr>
              <w:p w14:paraId="1A8C9C33"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1/2.86</w:t>
                </w:r>
              </w:p>
            </w:tc>
            <w:tc>
              <w:tcPr>
                <w:tcW w:w="2160" w:type="dxa"/>
                <w:shd w:val="clear" w:color="auto" w:fill="auto"/>
                <w:tcMar>
                  <w:top w:w="100" w:type="dxa"/>
                  <w:left w:w="100" w:type="dxa"/>
                  <w:bottom w:w="100" w:type="dxa"/>
                  <w:right w:w="100" w:type="dxa"/>
                </w:tcMar>
              </w:tcPr>
              <w:p w14:paraId="1F5104E8"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27/77.14</w:t>
                </w:r>
              </w:p>
            </w:tc>
            <w:tc>
              <w:tcPr>
                <w:tcW w:w="2280" w:type="dxa"/>
                <w:shd w:val="clear" w:color="auto" w:fill="auto"/>
                <w:tcMar>
                  <w:top w:w="100" w:type="dxa"/>
                  <w:left w:w="100" w:type="dxa"/>
                  <w:bottom w:w="100" w:type="dxa"/>
                  <w:right w:w="100" w:type="dxa"/>
                </w:tcMar>
              </w:tcPr>
              <w:p w14:paraId="0235EA7D"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7/20</w:t>
                </w:r>
              </w:p>
            </w:tc>
          </w:tr>
          <w:tr w:rsidR="008C3A79" w14:paraId="0E9219D1" w14:textId="77777777">
            <w:tc>
              <w:tcPr>
                <w:tcW w:w="1170" w:type="dxa"/>
                <w:shd w:val="clear" w:color="auto" w:fill="auto"/>
                <w:tcMar>
                  <w:top w:w="100" w:type="dxa"/>
                  <w:left w:w="100" w:type="dxa"/>
                  <w:bottom w:w="100" w:type="dxa"/>
                  <w:right w:w="100" w:type="dxa"/>
                </w:tcMar>
              </w:tcPr>
              <w:p w14:paraId="3E49DA0E"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自然</w:t>
                </w:r>
              </w:p>
            </w:tc>
            <w:tc>
              <w:tcPr>
                <w:tcW w:w="2325" w:type="dxa"/>
                <w:shd w:val="clear" w:color="auto" w:fill="auto"/>
                <w:tcMar>
                  <w:top w:w="100" w:type="dxa"/>
                  <w:left w:w="100" w:type="dxa"/>
                  <w:bottom w:w="100" w:type="dxa"/>
                  <w:right w:w="100" w:type="dxa"/>
                </w:tcMar>
              </w:tcPr>
              <w:p w14:paraId="323F29F2" w14:textId="77777777" w:rsidR="008C3A79" w:rsidRDefault="00D20ED2">
                <w:pPr>
                  <w:jc w:val="center"/>
                  <w:rPr>
                    <w:rFonts w:ascii="標楷體" w:eastAsia="標楷體" w:hAnsi="標楷體" w:cs="標楷體"/>
                    <w:sz w:val="32"/>
                    <w:szCs w:val="32"/>
                  </w:rPr>
                </w:pPr>
                <w:r>
                  <w:rPr>
                    <w:rFonts w:ascii="標楷體" w:eastAsia="標楷體" w:hAnsi="標楷體" w:cs="標楷體"/>
                    <w:sz w:val="32"/>
                    <w:szCs w:val="32"/>
                  </w:rPr>
                  <w:t>0/0</w:t>
                </w:r>
              </w:p>
            </w:tc>
            <w:tc>
              <w:tcPr>
                <w:tcW w:w="2160" w:type="dxa"/>
                <w:shd w:val="clear" w:color="auto" w:fill="auto"/>
                <w:tcMar>
                  <w:top w:w="100" w:type="dxa"/>
                  <w:left w:w="100" w:type="dxa"/>
                  <w:bottom w:w="100" w:type="dxa"/>
                  <w:right w:w="100" w:type="dxa"/>
                </w:tcMar>
              </w:tcPr>
              <w:p w14:paraId="3C39011B"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25/71.43</w:t>
                </w:r>
              </w:p>
            </w:tc>
            <w:tc>
              <w:tcPr>
                <w:tcW w:w="2280" w:type="dxa"/>
                <w:shd w:val="clear" w:color="auto" w:fill="auto"/>
                <w:tcMar>
                  <w:top w:w="100" w:type="dxa"/>
                  <w:left w:w="100" w:type="dxa"/>
                  <w:bottom w:w="100" w:type="dxa"/>
                  <w:right w:w="100" w:type="dxa"/>
                </w:tcMar>
              </w:tcPr>
              <w:p w14:paraId="71EC3AA1" w14:textId="77777777" w:rsidR="008C3A79" w:rsidRDefault="00D20ED2">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2"/>
                    <w:szCs w:val="32"/>
                  </w:rPr>
                  <w:t>10/28.57</w:t>
                </w:r>
              </w:p>
            </w:tc>
          </w:tr>
        </w:tbl>
      </w:sdtContent>
    </w:sdt>
    <w:p w14:paraId="15F52CFD" w14:textId="77777777" w:rsidR="008C3A79" w:rsidRDefault="008C3A79">
      <w:pPr>
        <w:widowControl/>
        <w:ind w:left="720"/>
        <w:rPr>
          <w:rFonts w:ascii="標楷體" w:eastAsia="標楷體" w:hAnsi="標楷體" w:cs="標楷體"/>
          <w:sz w:val="32"/>
          <w:szCs w:val="32"/>
        </w:rPr>
      </w:pPr>
      <w:bookmarkStart w:id="2" w:name="_heading=h.olk36vs3ua73" w:colFirst="0" w:colLast="0"/>
      <w:bookmarkEnd w:id="2"/>
    </w:p>
    <w:p w14:paraId="79CB9304" w14:textId="64E82754" w:rsidR="008C3A79" w:rsidRDefault="00D20ED2">
      <w:pPr>
        <w:numPr>
          <w:ilvl w:val="0"/>
          <w:numId w:val="3"/>
        </w:numPr>
        <w:shd w:val="clear" w:color="auto" w:fill="FFFFFF"/>
        <w:spacing w:after="240"/>
        <w:ind w:right="-160"/>
        <w:jc w:val="both"/>
        <w:rPr>
          <w:rFonts w:ascii="標楷體" w:eastAsia="標楷體" w:hAnsi="標楷體" w:cs="標楷體"/>
          <w:sz w:val="32"/>
          <w:szCs w:val="32"/>
        </w:rPr>
      </w:pPr>
      <w:r>
        <w:rPr>
          <w:rFonts w:ascii="標楷體" w:eastAsia="標楷體" w:hAnsi="標楷體" w:cs="標楷體"/>
          <w:sz w:val="32"/>
          <w:szCs w:val="32"/>
        </w:rPr>
        <w:t>預訂於7月初辦理本校代理教師甄試，需招考之科目為數學，若有建議之人選，請聯絡</w:t>
      </w:r>
      <w:r w:rsidR="004B0A09">
        <w:rPr>
          <w:rFonts w:ascii="標楷體" w:eastAsia="標楷體" w:hAnsi="標楷體" w:cs="標楷體" w:hint="eastAsia"/>
          <w:sz w:val="32"/>
          <w:szCs w:val="32"/>
        </w:rPr>
        <w:t>教導主任</w:t>
      </w:r>
      <w:r>
        <w:rPr>
          <w:rFonts w:ascii="標楷體" w:eastAsia="標楷體" w:hAnsi="標楷體" w:cs="標楷體"/>
          <w:sz w:val="32"/>
          <w:szCs w:val="32"/>
        </w:rPr>
        <w:t>。</w:t>
      </w:r>
    </w:p>
    <w:p w14:paraId="11D3E7A2" w14:textId="77777777" w:rsidR="008C3A79" w:rsidRDefault="00D20ED2">
      <w:pPr>
        <w:rPr>
          <w:rFonts w:ascii="標楷體" w:eastAsia="標楷體" w:hAnsi="標楷體" w:cs="標楷體"/>
          <w:b/>
          <w:sz w:val="36"/>
          <w:szCs w:val="36"/>
        </w:rPr>
      </w:pPr>
      <w:r>
        <w:rPr>
          <w:rFonts w:ascii="標楷體" w:eastAsia="標楷體" w:hAnsi="標楷體" w:cs="標楷體"/>
          <w:b/>
          <w:sz w:val="36"/>
          <w:szCs w:val="36"/>
        </w:rPr>
        <w:t>教務組</w:t>
      </w:r>
    </w:p>
    <w:p w14:paraId="0969E9FA"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再次感謝各位同仁本學年的協助與合作，讓教務組業務可以順利推展，也克服了許多難題，暑假期間適逢個人二專修習，再請協行教師多加協助，也請各位同仁繼續多留心學校信箱的通知訊息。</w:t>
      </w:r>
    </w:p>
    <w:p w14:paraId="3F41D12B"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暑假期間，敬請各位老師繼續多加運用校園平板進行備課，也請持續探尋授課時所需之APP並與我聯繫配置安裝。</w:t>
      </w:r>
      <w:r>
        <w:rPr>
          <w:noProof/>
        </w:rPr>
        <w:drawing>
          <wp:anchor distT="114300" distB="114300" distL="114300" distR="114300" simplePos="0" relativeHeight="251658240" behindDoc="0" locked="0" layoutInCell="1" hidden="0" allowOverlap="1" wp14:anchorId="4C154DDB" wp14:editId="68589F4D">
            <wp:simplePos x="0" y="0"/>
            <wp:positionH relativeFrom="column">
              <wp:posOffset>5457825</wp:posOffset>
            </wp:positionH>
            <wp:positionV relativeFrom="paragraph">
              <wp:posOffset>447675</wp:posOffset>
            </wp:positionV>
            <wp:extent cx="1262063" cy="12620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2063" cy="1262063"/>
                    </a:xfrm>
                    <a:prstGeom prst="rect">
                      <a:avLst/>
                    </a:prstGeom>
                    <a:ln/>
                  </pic:spPr>
                </pic:pic>
              </a:graphicData>
            </a:graphic>
          </wp:anchor>
        </w:drawing>
      </w:r>
    </w:p>
    <w:p w14:paraId="5B02450C"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自七月起，請各位同仁運用新的本校全校Google行事曆，並請有需求讓大家溝通資訊以免撞期的教職員、教練，務必與我聯繫開放權限，本行事曆純訂閱觀看也需要登入dyjh帳號，以達基礎資安保護。</w:t>
      </w:r>
    </w:p>
    <w:p w14:paraId="011FC2D1" w14:textId="77777777" w:rsidR="008C3A79" w:rsidRDefault="00D20ED2">
      <w:pPr>
        <w:ind w:left="720"/>
        <w:jc w:val="both"/>
        <w:rPr>
          <w:rFonts w:ascii="標楷體" w:eastAsia="標楷體" w:hAnsi="標楷體" w:cs="標楷體"/>
          <w:b/>
          <w:sz w:val="32"/>
          <w:szCs w:val="32"/>
        </w:rPr>
      </w:pPr>
      <w:r>
        <w:rPr>
          <w:rFonts w:ascii="標楷體" w:eastAsia="標楷體" w:hAnsi="標楷體" w:cs="標楷體"/>
          <w:b/>
          <w:sz w:val="32"/>
          <w:szCs w:val="32"/>
        </w:rPr>
        <w:t>行事曆連結====================================&gt;</w:t>
      </w:r>
    </w:p>
    <w:p w14:paraId="3A817D28"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113學年度臺南區免試入學預計7/9(二)上午11時開放查榜，本屆畢業生升學資料整理表格已以電子郵件寄給校長、各主任以及導師，請搜尋標題：112學年度畢業學生進路追蹤早見表，隨時會更新資訊。</w:t>
      </w:r>
    </w:p>
    <w:p w14:paraId="14AB27F9"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暑期學習扶助課程需要老師們配合：</w:t>
      </w:r>
    </w:p>
    <w:p w14:paraId="0529427E"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登入科技化評量網站，查看學生202405施測報告。</w:t>
      </w:r>
    </w:p>
    <w:p w14:paraId="1AE896BF"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多運用科技化評量教學及學習教材結合進暑期扶助課程。</w:t>
      </w:r>
    </w:p>
    <w:p w14:paraId="67EBCEFD"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學習扶助課程不得上下學期教科書進度。</w:t>
      </w:r>
    </w:p>
    <w:p w14:paraId="5C70A330"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確保暑期扶助課程有運用數位平台進行(酷英、因材網)輔助。</w:t>
      </w:r>
    </w:p>
    <w:p w14:paraId="68315C20"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113學年度上學期教科書預計最晚7/12(五)送抵本校圖書室，各任課教師屆時應該也已取得多數的備課用書，請各位老師利用暑期進行備課。</w:t>
      </w:r>
    </w:p>
    <w:p w14:paraId="48A822D9"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臺南市113年度語文競賽，於7/15(一)開始本市參賽報名，再請國文領域教師協助職報名以及參賽學生之培訓，以下為競賽時間資訊：</w:t>
      </w:r>
    </w:p>
    <w:p w14:paraId="754DB5E5"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9/7(六)新化國小：國語字音字形、作文、寫字預賽。</w:t>
      </w:r>
    </w:p>
    <w:p w14:paraId="414814F1"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9/8(日)培文國小：國語/閩南語演說、朗讀預賽。</w:t>
      </w:r>
    </w:p>
    <w:p w14:paraId="05583A0C"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9/14(六)新化國小：文場決賽。</w:t>
      </w:r>
    </w:p>
    <w:p w14:paraId="24B77F54" w14:textId="77777777" w:rsidR="008C3A79" w:rsidRDefault="00D20ED2">
      <w:pPr>
        <w:numPr>
          <w:ilvl w:val="1"/>
          <w:numId w:val="2"/>
        </w:numPr>
        <w:jc w:val="both"/>
        <w:rPr>
          <w:rFonts w:ascii="標楷體" w:eastAsia="標楷體" w:hAnsi="標楷體" w:cs="標楷體"/>
          <w:sz w:val="32"/>
          <w:szCs w:val="32"/>
        </w:rPr>
      </w:pPr>
      <w:r>
        <w:rPr>
          <w:rFonts w:ascii="標楷體" w:eastAsia="標楷體" w:hAnsi="標楷體" w:cs="標楷體"/>
          <w:sz w:val="32"/>
          <w:szCs w:val="32"/>
        </w:rPr>
        <w:t>9/21(日)佳里國小：武場決賽。</w:t>
      </w:r>
    </w:p>
    <w:p w14:paraId="2E9C905C"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lastRenderedPageBreak/>
        <w:t>請各領域召集人上傳112學年度課程評鑑表。</w:t>
      </w:r>
    </w:p>
    <w:p w14:paraId="475AE0E7" w14:textId="77777777" w:rsidR="008C3A79" w:rsidRDefault="00D20ED2">
      <w:pPr>
        <w:numPr>
          <w:ilvl w:val="0"/>
          <w:numId w:val="2"/>
        </w:numPr>
        <w:jc w:val="both"/>
        <w:rPr>
          <w:rFonts w:ascii="標楷體" w:eastAsia="標楷體" w:hAnsi="標楷體" w:cs="標楷體"/>
          <w:sz w:val="32"/>
          <w:szCs w:val="32"/>
        </w:rPr>
      </w:pPr>
      <w:r>
        <w:rPr>
          <w:rFonts w:ascii="標楷體" w:eastAsia="標楷體" w:hAnsi="標楷體" w:cs="標楷體"/>
          <w:sz w:val="32"/>
          <w:szCs w:val="32"/>
        </w:rPr>
        <w:t>提醒調校教師，請在7月底前歸還您的個人平板，平板內的數位資料記得要備份到自己的雲端空間，8月初平板就會被洗掉重置。另，本校google空間提供調離校同仁10GB，請務必確認您的空間容量足夠，否則會被系統停權，帳號兩年沒登入會被系統銷毀。若有利用dyjh帳號介接登入購物、票等商務平台，請務必替換成您自己的私人信箱以免帳號遺失。</w:t>
      </w:r>
    </w:p>
    <w:p w14:paraId="0472E2B3" w14:textId="77777777" w:rsidR="008C3A79" w:rsidRDefault="00D20ED2" w:rsidP="00211DEA">
      <w:pPr>
        <w:numPr>
          <w:ilvl w:val="0"/>
          <w:numId w:val="2"/>
        </w:numPr>
        <w:ind w:left="1077" w:hanging="720"/>
        <w:jc w:val="both"/>
        <w:rPr>
          <w:rFonts w:ascii="標楷體" w:eastAsia="標楷體" w:hAnsi="標楷體" w:cs="標楷體"/>
          <w:sz w:val="32"/>
          <w:szCs w:val="32"/>
        </w:rPr>
      </w:pPr>
      <w:r>
        <w:rPr>
          <w:rFonts w:ascii="標楷體" w:eastAsia="標楷體" w:hAnsi="標楷體" w:cs="標楷體"/>
          <w:sz w:val="32"/>
          <w:szCs w:val="32"/>
        </w:rPr>
        <w:t xml:space="preserve">113學年度起預計將巡堂紀錄簿電子化，詳細操作辦法將於下學年新期初校務會議說明。 </w:t>
      </w:r>
    </w:p>
    <w:p w14:paraId="466FAC44" w14:textId="77777777" w:rsidR="008C3A79" w:rsidRDefault="00D20ED2">
      <w:pPr>
        <w:rPr>
          <w:rFonts w:ascii="標楷體" w:eastAsia="標楷體" w:hAnsi="標楷體" w:cs="標楷體"/>
          <w:b/>
          <w:sz w:val="36"/>
          <w:szCs w:val="36"/>
        </w:rPr>
      </w:pPr>
      <w:r>
        <w:rPr>
          <w:rFonts w:ascii="標楷體" w:eastAsia="標楷體" w:hAnsi="標楷體" w:cs="標楷體"/>
          <w:b/>
          <w:sz w:val="36"/>
          <w:szCs w:val="36"/>
        </w:rPr>
        <w:t>訓導組</w:t>
      </w:r>
    </w:p>
    <w:p w14:paraId="4530923B"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依據南市教安(一)字第1130856365號辦理，修正學生獎懲申訴期(自113年6月21日起申訴期限更改為40日)。</w:t>
      </w:r>
    </w:p>
    <w:p w14:paraId="7366BFFE"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依據體育署臺教體署學(一)字第1130024166號函辦理，體育班須落實設立辦法第18條培訓及出賽規定，應強化有關性別平等、霸凌、品德教育及避免體罰或不當管教等相關措施。</w:t>
      </w:r>
    </w:p>
    <w:p w14:paraId="47E055F4"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依據教育部113年4月修正發布高級中等以下學校教師解聘不續聘停聘或資遣辦法辦理，檢附臺南市政府違法處罰之懲處處理對照表及正向管教宣導，發生需24小時內進行校安通報，另外可要求(1)教師參與正向管教研習四小時以上紀錄。 (2)教師撰寫正向管教研習至少五千字心得。 (3)辦理追蹤輔導改進情形，以一個月為原則。。</w:t>
      </w:r>
    </w:p>
    <w:p w14:paraId="044E5407"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體育班出賽標準。</w:t>
      </w:r>
    </w:p>
    <w:p w14:paraId="4BFA309D"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暑期校園登革熱防治工作，將分未暑輔及暑輔期間說明，並附上防疫工作分配地圖。</w:t>
      </w:r>
    </w:p>
    <w:p w14:paraId="5827C6FC"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暑假期間若有知悉學校人員發生性平(24小時)、校安及感染登革熱(24小時)情況再請通知訓導組，另外有來文通知，目前東南亞及南亞為蚊媒傳染病流行地區，若需前往旅遊可以前往衛生所領取防疫包。</w:t>
      </w:r>
    </w:p>
    <w:p w14:paraId="0909841F"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反霸凌及反詐騙宣導。</w:t>
      </w:r>
    </w:p>
    <w:p w14:paraId="4D1E532E" w14:textId="77777777" w:rsidR="008C3A79" w:rsidRDefault="00D20ED2">
      <w:pPr>
        <w:numPr>
          <w:ilvl w:val="0"/>
          <w:numId w:val="5"/>
        </w:numPr>
        <w:rPr>
          <w:rFonts w:ascii="標楷體" w:eastAsia="標楷體" w:hAnsi="標楷體" w:cs="標楷體"/>
          <w:sz w:val="32"/>
          <w:szCs w:val="32"/>
        </w:rPr>
      </w:pPr>
      <w:r>
        <w:rPr>
          <w:rFonts w:ascii="標楷體" w:eastAsia="標楷體" w:hAnsi="標楷體" w:cs="標楷體"/>
          <w:sz w:val="32"/>
          <w:szCs w:val="32"/>
        </w:rPr>
        <w:t>暑假各社團練習時間</w:t>
      </w:r>
    </w:p>
    <w:p w14:paraId="1F69F536" w14:textId="77777777" w:rsidR="008C3A79" w:rsidRDefault="00D20ED2">
      <w:pPr>
        <w:spacing w:before="240" w:line="276" w:lineRule="auto"/>
        <w:rPr>
          <w:rFonts w:ascii="標楷體" w:eastAsia="標楷體" w:hAnsi="標楷體" w:cs="標楷體"/>
          <w:sz w:val="32"/>
          <w:szCs w:val="32"/>
        </w:rPr>
      </w:pPr>
      <w:r>
        <w:rPr>
          <w:rFonts w:ascii="標楷體" w:eastAsia="標楷體" w:hAnsi="標楷體" w:cs="標楷體"/>
          <w:b/>
          <w:sz w:val="36"/>
          <w:szCs w:val="36"/>
        </w:rPr>
        <w:t>中央廚房報告：</w:t>
      </w:r>
    </w:p>
    <w:p w14:paraId="3EF0E8DE" w14:textId="77777777" w:rsidR="008C3A79" w:rsidRDefault="00D20ED2">
      <w:pPr>
        <w:numPr>
          <w:ilvl w:val="0"/>
          <w:numId w:val="1"/>
        </w:numPr>
        <w:shd w:val="clear" w:color="auto" w:fill="FFFFFF"/>
        <w:spacing w:before="240" w:line="276" w:lineRule="auto"/>
        <w:rPr>
          <w:rFonts w:ascii="標楷體" w:eastAsia="標楷體" w:hAnsi="標楷體" w:cs="標楷體"/>
          <w:sz w:val="32"/>
          <w:szCs w:val="32"/>
        </w:rPr>
      </w:pPr>
      <w:r>
        <w:rPr>
          <w:rFonts w:ascii="標楷體" w:eastAsia="標楷體" w:hAnsi="標楷體" w:cs="標楷體"/>
          <w:sz w:val="32"/>
          <w:szCs w:val="32"/>
        </w:rPr>
        <w:t>非常感謝各位同仁的協助，本學年午餐事務得以平安完成。</w:t>
      </w:r>
    </w:p>
    <w:p w14:paraId="3B2254BB" w14:textId="77777777" w:rsidR="008C3A79" w:rsidRDefault="00D20ED2">
      <w:pPr>
        <w:numPr>
          <w:ilvl w:val="0"/>
          <w:numId w:val="1"/>
        </w:numPr>
        <w:shd w:val="clear" w:color="auto" w:fill="FFFFFF"/>
        <w:spacing w:line="276" w:lineRule="auto"/>
        <w:rPr>
          <w:rFonts w:ascii="標楷體" w:eastAsia="標楷體" w:hAnsi="標楷體" w:cs="標楷體"/>
          <w:sz w:val="32"/>
          <w:szCs w:val="32"/>
        </w:rPr>
      </w:pPr>
      <w:r>
        <w:rPr>
          <w:rFonts w:ascii="標楷體" w:eastAsia="標楷體" w:hAnsi="標楷體" w:cs="標楷體"/>
          <w:sz w:val="32"/>
          <w:szCs w:val="32"/>
        </w:rPr>
        <w:t>感謝導師協助為經濟弱勢學生申請暑期午餐補助，目前已收到5份申請書。</w:t>
      </w:r>
    </w:p>
    <w:p w14:paraId="2F1959BC" w14:textId="77777777" w:rsidR="008C3A79" w:rsidRDefault="00D20ED2">
      <w:pPr>
        <w:numPr>
          <w:ilvl w:val="0"/>
          <w:numId w:val="1"/>
        </w:numPr>
        <w:shd w:val="clear" w:color="auto" w:fill="FFFFFF"/>
        <w:spacing w:line="276" w:lineRule="auto"/>
        <w:rPr>
          <w:rFonts w:ascii="標楷體" w:eastAsia="標楷體" w:hAnsi="標楷體" w:cs="標楷體"/>
          <w:sz w:val="32"/>
          <w:szCs w:val="32"/>
        </w:rPr>
      </w:pPr>
      <w:r>
        <w:rPr>
          <w:rFonts w:ascii="標楷體" w:eastAsia="標楷體" w:hAnsi="標楷體" w:cs="標楷體"/>
          <w:sz w:val="32"/>
          <w:szCs w:val="32"/>
        </w:rPr>
        <w:t>暑假中央廚房供餐方式─ 暑輔期間提供三餐，其餘時間提供午餐。</w:t>
      </w:r>
      <w:r>
        <w:rPr>
          <w:rFonts w:ascii="標楷體" w:eastAsia="標楷體" w:hAnsi="標楷體" w:cs="標楷體"/>
          <w:sz w:val="32"/>
          <w:szCs w:val="32"/>
        </w:rPr>
        <w:lastRenderedPageBreak/>
        <w:t>供餐對象為在校教職同仁、團隊師生、衝刺班學生及英語營學生。感謝營養師及廚工爸爸媽媽的付出。</w:t>
      </w:r>
    </w:p>
    <w:p w14:paraId="7A9445EE" w14:textId="77777777" w:rsidR="008C3A79" w:rsidRDefault="00D20ED2" w:rsidP="0031428D">
      <w:pPr>
        <w:numPr>
          <w:ilvl w:val="0"/>
          <w:numId w:val="1"/>
        </w:numPr>
        <w:shd w:val="clear" w:color="auto" w:fill="FFFFFF"/>
        <w:rPr>
          <w:rFonts w:ascii="標楷體" w:eastAsia="標楷體" w:hAnsi="標楷體" w:cs="標楷體"/>
          <w:sz w:val="32"/>
          <w:szCs w:val="32"/>
        </w:rPr>
      </w:pPr>
      <w:r>
        <w:rPr>
          <w:rFonts w:ascii="標楷體" w:eastAsia="標楷體" w:hAnsi="標楷體" w:cs="標楷體"/>
          <w:sz w:val="32"/>
          <w:szCs w:val="32"/>
        </w:rPr>
        <w:t>暑假期間若運動團隊有用餐需求或更動，請於7天前聯絡營養師。</w:t>
      </w:r>
    </w:p>
    <w:p w14:paraId="254BA3FD" w14:textId="77777777" w:rsidR="008C3A79" w:rsidRDefault="00D20ED2" w:rsidP="0031428D">
      <w:pPr>
        <w:shd w:val="clear" w:color="auto" w:fill="FFFFFF"/>
        <w:spacing w:before="240"/>
        <w:ind w:left="720"/>
        <w:rPr>
          <w:rFonts w:ascii="標楷體" w:eastAsia="標楷體" w:hAnsi="標楷體" w:cs="標楷體"/>
          <w:sz w:val="32"/>
          <w:szCs w:val="32"/>
        </w:rPr>
      </w:pPr>
      <w:r>
        <w:rPr>
          <w:rFonts w:ascii="標楷體" w:eastAsia="標楷體" w:hAnsi="標楷體" w:cs="標楷體"/>
          <w:sz w:val="32"/>
          <w:szCs w:val="32"/>
        </w:rPr>
        <w:t>例如：7月18日晚餐用餐人數有更動，7月11日之前就必須聯絡營養師，7月12日提出者不予受理。</w:t>
      </w:r>
    </w:p>
    <w:p w14:paraId="61DEE35F" w14:textId="77777777" w:rsidR="008C3A79" w:rsidRDefault="008C3A79">
      <w:pPr>
        <w:rPr>
          <w:rFonts w:ascii="標楷體" w:eastAsia="標楷體" w:hAnsi="標楷體" w:cs="標楷體"/>
          <w:sz w:val="32"/>
          <w:szCs w:val="32"/>
        </w:rPr>
      </w:pPr>
    </w:p>
    <w:p w14:paraId="3EC591C6" w14:textId="77777777" w:rsidR="008C3A79" w:rsidRDefault="00D20ED2">
      <w:pPr>
        <w:spacing w:before="240" w:after="240" w:line="276" w:lineRule="auto"/>
        <w:rPr>
          <w:rFonts w:ascii="標楷體" w:eastAsia="標楷體" w:hAnsi="標楷體" w:cs="標楷體"/>
          <w:b/>
          <w:sz w:val="28"/>
          <w:szCs w:val="28"/>
        </w:rPr>
      </w:pPr>
      <w:bookmarkStart w:id="3" w:name="_heading=h.1btr47jpzoni" w:colFirst="0" w:colLast="0"/>
      <w:bookmarkEnd w:id="3"/>
      <w:r>
        <w:rPr>
          <w:rFonts w:ascii="標楷體" w:eastAsia="標楷體" w:hAnsi="標楷體" w:cs="標楷體"/>
          <w:b/>
          <w:sz w:val="36"/>
          <w:szCs w:val="36"/>
        </w:rPr>
        <w:t>健康中心報告</w:t>
      </w:r>
    </w:p>
    <w:p w14:paraId="2E8A9644"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1.感謝導師們幫忙追蹤視力不良的學生就醫,讓這學期回診率達95%以</w:t>
      </w:r>
    </w:p>
    <w:p w14:paraId="25F38066"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上。近視的學生每半年須回診主要原因:(1)檢查度數是否有增加(2)檢</w:t>
      </w:r>
    </w:p>
    <w:p w14:paraId="6EE19016"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查是否有白內障、青光眼、視網膜剝離及黃斑病變等,可以及早發現及</w:t>
      </w:r>
    </w:p>
    <w:p w14:paraId="20F68DC6" w14:textId="55A494C8"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早治療。</w:t>
      </w:r>
    </w:p>
    <w:p w14:paraId="00AC93EF"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2.教育局和教育部近來特別重視月經教育,很感謝主任組長老師們都很</w:t>
      </w:r>
    </w:p>
    <w:p w14:paraId="40FA2272"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幫忙配合辦了一系列的月經教育活動,讓這些活動可以順利在這學期完</w:t>
      </w:r>
    </w:p>
    <w:p w14:paraId="22DE3C55"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成；最後經由問卷也反應出學生對月經的正確認知亦有很好的成效，</w:t>
      </w:r>
    </w:p>
    <w:p w14:paraId="1AAC6217" w14:textId="1FA2DB77" w:rsidR="008C3A79"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再次感謝大家!</w:t>
      </w:r>
    </w:p>
    <w:p w14:paraId="77D94B72" w14:textId="77777777" w:rsidR="00315A22" w:rsidRDefault="00D20ED2" w:rsidP="00315A22">
      <w:pPr>
        <w:ind w:left="284"/>
        <w:rPr>
          <w:rFonts w:ascii="標楷體" w:eastAsia="標楷體" w:hAnsi="標楷體" w:cs="標楷體"/>
          <w:sz w:val="32"/>
          <w:szCs w:val="32"/>
        </w:rPr>
      </w:pPr>
      <w:r>
        <w:rPr>
          <w:rFonts w:ascii="標楷體" w:eastAsia="標楷體" w:hAnsi="標楷體" w:cs="標楷體"/>
          <w:sz w:val="32"/>
          <w:szCs w:val="32"/>
        </w:rPr>
        <w:t>3.關於教育局暑期辦理的CPR教育研習,請有報名場次的教師同仁們記得</w:t>
      </w:r>
    </w:p>
    <w:p w14:paraId="623BCA52" w14:textId="64D7FDD7" w:rsidR="008C3A79" w:rsidRDefault="00315A22" w:rsidP="00315A22">
      <w:pPr>
        <w:ind w:left="284"/>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去參加!</w:t>
      </w:r>
    </w:p>
    <w:p w14:paraId="12BF78B7"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4.疾管署6月18日發佈新聞稿:由於國內COVID-19疫情持續上升，提醒</w:t>
      </w:r>
    </w:p>
    <w:p w14:paraId="180CB7C8"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民眾如出現發燒或咳嗽、流鼻涕、喉嚨痛等疑似症狀，先使用新冠家</w:t>
      </w:r>
    </w:p>
    <w:p w14:paraId="203EF1D9"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用快篩試劑，並於就醫時告知快篩結果以利醫師診斷。此外，接種XBB</w:t>
      </w:r>
    </w:p>
    <w:p w14:paraId="3013A494" w14:textId="77777777" w:rsidR="00315A22"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疫苗是能減少感染後重症或死亡風險最有效的方法。接種院所資訊可至</w:t>
      </w:r>
    </w:p>
    <w:p w14:paraId="2ACD8DF2" w14:textId="0993E1AB" w:rsidR="008C3A79" w:rsidRDefault="00315A22" w:rsidP="00315A22">
      <w:pP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疾管署官網「新冠/肺鏈疫苗專區」( https://gov.tw/eU4 )查閱。</w:t>
      </w:r>
    </w:p>
    <w:p w14:paraId="2ACB54CE" w14:textId="09E94A92" w:rsidR="008C3A79" w:rsidRPr="00315A22" w:rsidRDefault="00D20ED2" w:rsidP="00315A22">
      <w:pPr>
        <w:pStyle w:val="ac"/>
        <w:numPr>
          <w:ilvl w:val="0"/>
          <w:numId w:val="1"/>
        </w:numPr>
        <w:ind w:leftChars="0"/>
        <w:rPr>
          <w:rFonts w:ascii="標楷體" w:eastAsia="標楷體" w:hAnsi="標楷體" w:cs="標楷體"/>
          <w:sz w:val="32"/>
          <w:szCs w:val="32"/>
        </w:rPr>
      </w:pPr>
      <w:r w:rsidRPr="00315A22">
        <w:rPr>
          <w:rFonts w:ascii="標楷體" w:eastAsia="標楷體" w:hAnsi="標楷體" w:cs="標楷體"/>
          <w:sz w:val="32"/>
          <w:szCs w:val="32"/>
        </w:rPr>
        <w:t>暑輔期間為預防COVID-19新型冠狀病毒、流感、腸病毒等傳染病及避免校園群聚感染，請注意以下事項:</w:t>
      </w:r>
    </w:p>
    <w:p w14:paraId="55813F26" w14:textId="3C1DFCD0" w:rsidR="008C3A79" w:rsidRDefault="00315A22" w:rsidP="00315A22">
      <w:pPr>
        <w:pBdr>
          <w:top w:val="nil"/>
          <w:left w:val="nil"/>
          <w:bottom w:val="nil"/>
          <w:right w:val="nil"/>
          <w:between w:val="nil"/>
        </w:pBdr>
        <w:shd w:val="clear" w:color="auto" w:fill="FFFFFF"/>
        <w:spacing w:line="276" w:lineRule="auto"/>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(1)請感冒生病者戴口罩並保持室內外安全距離。</w:t>
      </w:r>
    </w:p>
    <w:p w14:paraId="5A606640" w14:textId="77777777" w:rsidR="008C3A79" w:rsidRDefault="00D20ED2" w:rsidP="00315A22">
      <w:pPr>
        <w:pBdr>
          <w:top w:val="nil"/>
          <w:left w:val="nil"/>
          <w:bottom w:val="nil"/>
          <w:right w:val="nil"/>
          <w:between w:val="nil"/>
        </w:pBdr>
        <w:shd w:val="clear" w:color="auto" w:fill="FFFFFF"/>
        <w:spacing w:line="276" w:lineRule="auto"/>
        <w:rPr>
          <w:rFonts w:ascii="標楷體" w:eastAsia="標楷體" w:hAnsi="標楷體" w:cs="標楷體"/>
          <w:sz w:val="32"/>
          <w:szCs w:val="32"/>
        </w:rPr>
      </w:pPr>
      <w:r>
        <w:rPr>
          <w:rFonts w:ascii="標楷體" w:eastAsia="標楷體" w:hAnsi="標楷體" w:cs="標楷體"/>
          <w:sz w:val="32"/>
          <w:szCs w:val="32"/>
        </w:rPr>
        <w:t xml:space="preserve">    (2)持續推動用肥皂勤洗手及教室環境消毒(漂白水或紫消燈消毒)。</w:t>
      </w:r>
    </w:p>
    <w:p w14:paraId="3F3F9019" w14:textId="77777777" w:rsidR="008C3A79" w:rsidRDefault="00D20ED2" w:rsidP="00315A22">
      <w:pPr>
        <w:pBdr>
          <w:top w:val="nil"/>
          <w:left w:val="nil"/>
          <w:bottom w:val="nil"/>
          <w:right w:val="nil"/>
          <w:between w:val="nil"/>
        </w:pBdr>
        <w:shd w:val="clear" w:color="auto" w:fill="FFFFFF"/>
        <w:spacing w:line="276" w:lineRule="auto"/>
        <w:rPr>
          <w:rFonts w:ascii="標楷體" w:eastAsia="標楷體" w:hAnsi="標楷體" w:cs="標楷體"/>
          <w:sz w:val="32"/>
          <w:szCs w:val="32"/>
        </w:rPr>
      </w:pPr>
      <w:r>
        <w:rPr>
          <w:rFonts w:ascii="標楷體" w:eastAsia="標楷體" w:hAnsi="標楷體" w:cs="標楷體"/>
          <w:sz w:val="32"/>
          <w:szCs w:val="32"/>
        </w:rPr>
        <w:t xml:space="preserve">    (3)發燒者戴口罩並在家休息，待未發燒再觀察滿24小時後再返校。  </w:t>
      </w:r>
    </w:p>
    <w:p w14:paraId="0487E9AD" w14:textId="77777777" w:rsidR="008C3A79" w:rsidRDefault="00D20ED2">
      <w:pPr>
        <w:pBdr>
          <w:top w:val="nil"/>
          <w:left w:val="nil"/>
          <w:bottom w:val="nil"/>
          <w:right w:val="nil"/>
          <w:between w:val="nil"/>
        </w:pBdr>
        <w:shd w:val="clear" w:color="auto" w:fill="FFFFFF"/>
        <w:spacing w:before="240" w:line="276" w:lineRule="auto"/>
        <w:rPr>
          <w:rFonts w:ascii="標楷體" w:eastAsia="標楷體" w:hAnsi="標楷體" w:cs="標楷體"/>
          <w:b/>
          <w:sz w:val="36"/>
          <w:szCs w:val="36"/>
        </w:rPr>
      </w:pPr>
      <w:r>
        <w:rPr>
          <w:rFonts w:ascii="標楷體" w:eastAsia="標楷體" w:hAnsi="標楷體" w:cs="標楷體"/>
          <w:sz w:val="32"/>
          <w:szCs w:val="32"/>
        </w:rPr>
        <w:t xml:space="preserve"> </w:t>
      </w:r>
      <w:r>
        <w:rPr>
          <w:rFonts w:ascii="標楷體" w:eastAsia="標楷體" w:hAnsi="標楷體" w:cs="標楷體"/>
          <w:b/>
          <w:sz w:val="36"/>
          <w:szCs w:val="36"/>
        </w:rPr>
        <w:t>總務處</w:t>
      </w:r>
    </w:p>
    <w:p w14:paraId="6D1C361C" w14:textId="0965D846" w:rsidR="008C3A79" w:rsidRDefault="00315A22" w:rsidP="00315A22">
      <w:pPr>
        <w:spacing w:line="276" w:lineRule="auto"/>
        <w:rPr>
          <w:rFonts w:ascii="標楷體" w:eastAsia="標楷體" w:hAnsi="標楷體" w:cs="標楷體"/>
          <w:sz w:val="32"/>
          <w:szCs w:val="32"/>
        </w:rPr>
      </w:pPr>
      <w:bookmarkStart w:id="4" w:name="_heading=h.jrwrdxr5jyz4" w:colFirst="0" w:colLast="0"/>
      <w:bookmarkEnd w:id="4"/>
      <w:r>
        <w:rPr>
          <w:rFonts w:ascii="標楷體" w:eastAsia="標楷體" w:hAnsi="標楷體" w:cs="標楷體" w:hint="eastAsia"/>
          <w:sz w:val="32"/>
          <w:szCs w:val="32"/>
        </w:rPr>
        <w:t xml:space="preserve">  1.</w:t>
      </w:r>
      <w:r w:rsidR="00D20ED2">
        <w:rPr>
          <w:rFonts w:ascii="標楷體" w:eastAsia="標楷體" w:hAnsi="標楷體" w:cs="標楷體"/>
          <w:sz w:val="32"/>
          <w:szCs w:val="32"/>
        </w:rPr>
        <w:t>感謝大家這一學期的協助，讓總務處業務能順利進行。</w:t>
      </w:r>
    </w:p>
    <w:p w14:paraId="53081107" w14:textId="77777777" w:rsidR="00315A22" w:rsidRDefault="00315A22" w:rsidP="00315A22">
      <w:pPr>
        <w:spacing w:line="276" w:lineRule="auto"/>
        <w:rPr>
          <w:rFonts w:ascii="標楷體" w:eastAsia="標楷體" w:hAnsi="標楷體" w:cs="標楷體"/>
          <w:sz w:val="32"/>
          <w:szCs w:val="32"/>
        </w:rPr>
      </w:pPr>
      <w:bookmarkStart w:id="5" w:name="_heading=h.vpl8yvf8frng" w:colFirst="0" w:colLast="0"/>
      <w:bookmarkEnd w:id="5"/>
      <w:r>
        <w:rPr>
          <w:rFonts w:ascii="標楷體" w:eastAsia="標楷體" w:hAnsi="標楷體" w:cs="標楷體" w:hint="eastAsia"/>
          <w:sz w:val="32"/>
          <w:szCs w:val="32"/>
        </w:rPr>
        <w:t xml:space="preserve">  2.</w:t>
      </w:r>
      <w:r w:rsidR="00D20ED2">
        <w:rPr>
          <w:rFonts w:ascii="標楷體" w:eastAsia="標楷體" w:hAnsi="標楷體" w:cs="標楷體"/>
          <w:sz w:val="32"/>
          <w:szCs w:val="32"/>
        </w:rPr>
        <w:t>113學年度的樂扶早餐扶助，二、三年級已申請，新生待基金會通知</w:t>
      </w:r>
    </w:p>
    <w:p w14:paraId="6E54CD13" w14:textId="3972D14F" w:rsidR="008C3A79" w:rsidRDefault="00315A22" w:rsidP="00315A22">
      <w:pPr>
        <w:spacing w:line="276" w:lineRule="auto"/>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後申請。</w:t>
      </w:r>
    </w:p>
    <w:p w14:paraId="35B118B6" w14:textId="77777777" w:rsidR="00315A22" w:rsidRDefault="00315A22" w:rsidP="00315A22">
      <w:pPr>
        <w:spacing w:line="276" w:lineRule="auto"/>
        <w:rPr>
          <w:rFonts w:ascii="標楷體" w:eastAsia="標楷體" w:hAnsi="標楷體" w:cs="標楷體"/>
          <w:sz w:val="32"/>
          <w:szCs w:val="32"/>
        </w:rPr>
      </w:pPr>
      <w:bookmarkStart w:id="6" w:name="_heading=h.6dglb6fbxunj" w:colFirst="0" w:colLast="0"/>
      <w:bookmarkEnd w:id="6"/>
      <w:r>
        <w:rPr>
          <w:rFonts w:ascii="標楷體" w:eastAsia="標楷體" w:hAnsi="標楷體" w:cs="標楷體" w:hint="eastAsia"/>
          <w:sz w:val="32"/>
          <w:szCs w:val="32"/>
        </w:rPr>
        <w:lastRenderedPageBreak/>
        <w:t xml:space="preserve">  3.</w:t>
      </w:r>
      <w:r w:rsidR="00D20ED2">
        <w:rPr>
          <w:rFonts w:ascii="標楷體" w:eastAsia="標楷體" w:hAnsi="標楷體" w:cs="標楷體"/>
          <w:sz w:val="32"/>
          <w:szCs w:val="32"/>
        </w:rPr>
        <w:t>請導師將各班冷氣卡、遙控器、紀錄表、2支班級鑰匙交回總務處，</w:t>
      </w:r>
    </w:p>
    <w:p w14:paraId="464C4A50" w14:textId="4521D7FD" w:rsidR="008C3A79" w:rsidRDefault="00315A22" w:rsidP="00315A22">
      <w:pPr>
        <w:spacing w:line="276" w:lineRule="auto"/>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暑輔起間再發給各班。</w:t>
      </w:r>
    </w:p>
    <w:p w14:paraId="32CD926E" w14:textId="77777777" w:rsidR="00315A22" w:rsidRDefault="00315A22" w:rsidP="00315A22">
      <w:pPr>
        <w:spacing w:line="276" w:lineRule="auto"/>
        <w:rPr>
          <w:rFonts w:ascii="標楷體" w:eastAsia="標楷體" w:hAnsi="標楷體" w:cs="標楷體"/>
          <w:sz w:val="32"/>
          <w:szCs w:val="32"/>
        </w:rPr>
      </w:pPr>
      <w:bookmarkStart w:id="7" w:name="_heading=h.9eozcg9i7q06" w:colFirst="0" w:colLast="0"/>
      <w:bookmarkEnd w:id="7"/>
      <w:r>
        <w:rPr>
          <w:rFonts w:ascii="標楷體" w:eastAsia="標楷體" w:hAnsi="標楷體" w:cs="標楷體" w:hint="eastAsia"/>
          <w:sz w:val="32"/>
          <w:szCs w:val="32"/>
        </w:rPr>
        <w:t xml:space="preserve">  4.</w:t>
      </w:r>
      <w:r w:rsidR="00D20ED2">
        <w:rPr>
          <w:rFonts w:ascii="標楷體" w:eastAsia="標楷體" w:hAnsi="標楷體" w:cs="標楷體"/>
          <w:sz w:val="32"/>
          <w:szCs w:val="32"/>
        </w:rPr>
        <w:t>暑期輔導期間，請多留意教室內物品的保管，上課老師協助離開前確</w:t>
      </w:r>
    </w:p>
    <w:p w14:paraId="5D56C314" w14:textId="1B8E63CE" w:rsidR="008C3A79" w:rsidRPr="0040637F" w:rsidRDefault="00315A22" w:rsidP="00315A22">
      <w:pPr>
        <w:spacing w:line="276" w:lineRule="auto"/>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認班上的電源已關閉。</w:t>
      </w:r>
      <w:bookmarkStart w:id="8" w:name="_heading=h.2r5po26zs25m" w:colFirst="0" w:colLast="0"/>
      <w:bookmarkEnd w:id="8"/>
    </w:p>
    <w:p w14:paraId="6486C54F" w14:textId="77777777" w:rsidR="008C3A79" w:rsidRDefault="00D20ED2">
      <w:pPr>
        <w:ind w:left="149"/>
        <w:rPr>
          <w:rFonts w:ascii="標楷體" w:eastAsia="標楷體" w:hAnsi="標楷體" w:cs="標楷體"/>
          <w:b/>
          <w:sz w:val="36"/>
          <w:szCs w:val="36"/>
        </w:rPr>
      </w:pPr>
      <w:r>
        <w:rPr>
          <w:rFonts w:ascii="標楷體" w:eastAsia="標楷體" w:hAnsi="標楷體" w:cs="標楷體"/>
          <w:b/>
          <w:sz w:val="36"/>
          <w:szCs w:val="36"/>
        </w:rPr>
        <w:t>輔導室</w:t>
      </w:r>
    </w:p>
    <w:p w14:paraId="214C48E2" w14:textId="77777777" w:rsidR="008C3A79" w:rsidRDefault="00D20ED2">
      <w:pPr>
        <w:numPr>
          <w:ilvl w:val="0"/>
          <w:numId w:val="7"/>
        </w:numPr>
        <w:rPr>
          <w:rFonts w:ascii="標楷體" w:eastAsia="標楷體" w:hAnsi="標楷體" w:cs="標楷體"/>
          <w:sz w:val="32"/>
          <w:szCs w:val="32"/>
        </w:rPr>
      </w:pPr>
      <w:r>
        <w:rPr>
          <w:rFonts w:ascii="標楷體" w:eastAsia="標楷體" w:hAnsi="標楷體" w:cs="標楷體"/>
          <w:sz w:val="32"/>
          <w:szCs w:val="32"/>
        </w:rPr>
        <w:t>感謝各位老師與各處室同仁本學年的用心與協助，輔導室業務相關事宜得以順利完成。</w:t>
      </w:r>
    </w:p>
    <w:p w14:paraId="0694D022" w14:textId="77777777" w:rsidR="008C3A79" w:rsidRDefault="00D20ED2">
      <w:pPr>
        <w:numPr>
          <w:ilvl w:val="0"/>
          <w:numId w:val="7"/>
        </w:numPr>
        <w:rPr>
          <w:rFonts w:ascii="標楷體" w:eastAsia="標楷體" w:hAnsi="標楷體" w:cs="標楷體"/>
          <w:sz w:val="32"/>
          <w:szCs w:val="32"/>
        </w:rPr>
      </w:pPr>
      <w:r>
        <w:rPr>
          <w:rFonts w:ascii="標楷體" w:eastAsia="標楷體" w:hAnsi="標楷體" w:cs="標楷體"/>
          <w:sz w:val="32"/>
          <w:szCs w:val="32"/>
        </w:rPr>
        <w:t>暑假期間學生需延續學期中之各項輔導，並防範學生危機事件於未然，敬請各位導師及老師暑假持續關心孩子們，尤其是平常有需要多關懷的孩子，若有任何需要輔導室的地方，歡迎與我們聯繫。</w:t>
      </w:r>
    </w:p>
    <w:p w14:paraId="16016D83" w14:textId="77777777" w:rsidR="008C3A79" w:rsidRDefault="00D20ED2">
      <w:pPr>
        <w:numPr>
          <w:ilvl w:val="0"/>
          <w:numId w:val="7"/>
        </w:numPr>
        <w:shd w:val="clear" w:color="auto" w:fill="FFFFFF"/>
        <w:rPr>
          <w:rFonts w:ascii="標楷體" w:eastAsia="標楷體" w:hAnsi="標楷體" w:cs="標楷體"/>
          <w:sz w:val="32"/>
          <w:szCs w:val="32"/>
        </w:rPr>
      </w:pPr>
      <w:r>
        <w:rPr>
          <w:rFonts w:ascii="標楷體" w:eastAsia="標楷體" w:hAnsi="標楷體" w:cs="標楷體"/>
          <w:sz w:val="32"/>
          <w:szCs w:val="32"/>
        </w:rPr>
        <w:t>敬請於7/5(五)前完成</w:t>
      </w:r>
      <w:r>
        <w:rPr>
          <w:rFonts w:ascii="標楷體" w:eastAsia="標楷體" w:hAnsi="標楷體" w:cs="標楷體"/>
          <w:b/>
          <w:sz w:val="32"/>
          <w:szCs w:val="32"/>
        </w:rPr>
        <w:t>兒童公約</w:t>
      </w:r>
      <w:r>
        <w:rPr>
          <w:rFonts w:ascii="標楷體" w:eastAsia="標楷體" w:hAnsi="標楷體" w:cs="標楷體"/>
          <w:sz w:val="32"/>
          <w:szCs w:val="32"/>
        </w:rPr>
        <w:t>及</w:t>
      </w:r>
      <w:r>
        <w:rPr>
          <w:rFonts w:ascii="標楷體" w:eastAsia="標楷體" w:hAnsi="標楷體" w:cs="標楷體"/>
          <w:b/>
          <w:sz w:val="32"/>
          <w:szCs w:val="32"/>
        </w:rPr>
        <w:t>自殺防治時數</w:t>
      </w:r>
      <w:r>
        <w:rPr>
          <w:rFonts w:ascii="標楷體" w:eastAsia="標楷體" w:hAnsi="標楷體" w:cs="標楷體"/>
          <w:sz w:val="32"/>
          <w:szCs w:val="32"/>
        </w:rPr>
        <w:t>至少4小時之兩研習。需要完成人員為本校教職員工(含校長正式.代理教師.職員.工友.幹事.專任運動教練)皆應參加，並且回信給我完成研習之截圖。另，感謝大家如期完成特教研習。(1)臺南市113年度高級中等以下學校推動兒童權利公約</w:t>
      </w:r>
      <w:hyperlink r:id="rId9">
        <w:r>
          <w:rPr>
            <w:rFonts w:ascii="標楷體" w:eastAsia="標楷體" w:hAnsi="標楷體" w:cs="標楷體"/>
            <w:color w:val="1155CC"/>
            <w:sz w:val="32"/>
            <w:szCs w:val="32"/>
            <w:u w:val="single"/>
          </w:rPr>
          <w:t>https://reurl.cc/WxY0a5</w:t>
        </w:r>
      </w:hyperlink>
      <w:r>
        <w:rPr>
          <w:rFonts w:ascii="標楷體" w:eastAsia="標楷體" w:hAnsi="標楷體" w:cs="標楷體"/>
          <w:sz w:val="32"/>
          <w:szCs w:val="32"/>
        </w:rPr>
        <w:t>，(2)113年臺南市校園自殺防治</w:t>
      </w:r>
      <w:hyperlink r:id="rId10">
        <w:r>
          <w:rPr>
            <w:rFonts w:ascii="標楷體" w:eastAsia="標楷體" w:hAnsi="標楷體" w:cs="標楷體"/>
            <w:color w:val="1155CC"/>
            <w:sz w:val="32"/>
            <w:szCs w:val="32"/>
            <w:u w:val="single"/>
          </w:rPr>
          <w:t>https://reurl.cc/EjNVKA</w:t>
        </w:r>
      </w:hyperlink>
    </w:p>
    <w:p w14:paraId="4FD3072A" w14:textId="77777777" w:rsidR="008C3A79" w:rsidRDefault="00D20ED2">
      <w:pPr>
        <w:numPr>
          <w:ilvl w:val="0"/>
          <w:numId w:val="7"/>
        </w:numPr>
        <w:rPr>
          <w:rFonts w:ascii="標楷體" w:eastAsia="標楷體" w:hAnsi="標楷體" w:cs="標楷體"/>
          <w:sz w:val="32"/>
          <w:szCs w:val="32"/>
        </w:rPr>
      </w:pPr>
      <w:r>
        <w:rPr>
          <w:rFonts w:ascii="標楷體" w:eastAsia="標楷體" w:hAnsi="標楷體" w:cs="標楷體"/>
          <w:sz w:val="32"/>
          <w:szCs w:val="32"/>
        </w:rPr>
        <w:t>感謝各班導師平時費心詳實記錄與學生或家長的聯繫輔導過程。期末再拜託各位導師於 07/05(五)前上網https://jhc.tn.edu.tw/Login.action(校網亦有連結)，完成每一位學生輔導紀錄。教育局來函重點摘錄如下：</w:t>
      </w:r>
    </w:p>
    <w:p w14:paraId="6DC6C885" w14:textId="77777777" w:rsidR="008C3A79" w:rsidRDefault="00D20ED2">
      <w:pPr>
        <w:ind w:left="1560" w:hanging="720"/>
        <w:rPr>
          <w:rFonts w:ascii="標楷體" w:eastAsia="標楷體" w:hAnsi="標楷體" w:cs="標楷體"/>
          <w:sz w:val="32"/>
          <w:szCs w:val="32"/>
        </w:rPr>
      </w:pPr>
      <w:r>
        <w:rPr>
          <w:rFonts w:ascii="標楷體" w:eastAsia="標楷體" w:hAnsi="標楷體" w:cs="標楷體"/>
          <w:sz w:val="32"/>
          <w:szCs w:val="32"/>
        </w:rPr>
        <w:t>A. 學生輔導資料由導師填寫每學期至少紀錄2筆輔導資料，並於期末統一盤點並檢核。</w:t>
      </w:r>
    </w:p>
    <w:p w14:paraId="7E079697" w14:textId="77777777" w:rsidR="008C3A79" w:rsidRDefault="00D20ED2">
      <w:pPr>
        <w:ind w:left="1560" w:hanging="720"/>
        <w:rPr>
          <w:rFonts w:ascii="標楷體" w:eastAsia="標楷體" w:hAnsi="標楷體" w:cs="標楷體"/>
          <w:sz w:val="32"/>
          <w:szCs w:val="32"/>
        </w:rPr>
      </w:pPr>
      <w:r>
        <w:rPr>
          <w:rFonts w:ascii="標楷體" w:eastAsia="標楷體" w:hAnsi="標楷體" w:cs="標楷體"/>
          <w:sz w:val="32"/>
          <w:szCs w:val="32"/>
        </w:rPr>
        <w:t>B. 邇來發生有教師於填寫上開輔導資料僅多次重複同一內容、草率紀錄甚或多年漏未填寫直至學生畢業方於同一年補登相關紀錄等廢弛職務之情事，依前開學輔法第18條規定，各校應落實輔導工作評鑑工作，有類此情事應落實考評規定，依高級中等以下教師成績考核辦法辦理。</w:t>
      </w:r>
    </w:p>
    <w:p w14:paraId="04291DDD" w14:textId="77777777" w:rsidR="008C3A79" w:rsidRDefault="00D20ED2">
      <w:pPr>
        <w:ind w:left="1560" w:hanging="720"/>
        <w:rPr>
          <w:rFonts w:ascii="標楷體" w:eastAsia="標楷體" w:hAnsi="標楷體" w:cs="標楷體"/>
          <w:b/>
          <w:sz w:val="36"/>
          <w:szCs w:val="36"/>
        </w:rPr>
      </w:pPr>
      <w:r>
        <w:rPr>
          <w:rFonts w:ascii="標楷體" w:eastAsia="標楷體" w:hAnsi="標楷體" w:cs="標楷體"/>
          <w:sz w:val="32"/>
          <w:szCs w:val="32"/>
        </w:rPr>
        <w:t>C. 學生輔導資料，學校得以書面或電子儲存媒體資料保存之，並應自學生畢業或離校後保存十年。(線上系統會統一保存大家的輔導資料)</w:t>
      </w:r>
    </w:p>
    <w:p w14:paraId="386B5644" w14:textId="77777777" w:rsidR="008C3A79" w:rsidRDefault="00D20ED2">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b/>
          <w:sz w:val="36"/>
          <w:szCs w:val="36"/>
        </w:rPr>
        <w:t>人事室</w:t>
      </w:r>
    </w:p>
    <w:p w14:paraId="6FADDB26" w14:textId="77777777" w:rsidR="00FD382C"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1.</w:t>
      </w:r>
      <w:r w:rsidR="00D20ED2">
        <w:rPr>
          <w:rFonts w:ascii="標楷體" w:eastAsia="標楷體" w:hAnsi="標楷體" w:cs="標楷體"/>
          <w:sz w:val="32"/>
          <w:szCs w:val="32"/>
        </w:rPr>
        <w:t>本年度學期將結束，兼行政教師及專任運動教練同仁國旅卡尚未完成</w:t>
      </w:r>
    </w:p>
    <w:p w14:paraId="08D94446" w14:textId="2CD7D908" w:rsidR="008C3A79"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消費者,請把握時間。</w:t>
      </w:r>
    </w:p>
    <w:p w14:paraId="15BF41F0" w14:textId="77777777" w:rsidR="00FD382C"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2.</w:t>
      </w:r>
      <w:r w:rsidR="00D20ED2">
        <w:rPr>
          <w:rFonts w:ascii="標楷體" w:eastAsia="標楷體" w:hAnsi="標楷體" w:cs="標楷體"/>
          <w:sz w:val="32"/>
          <w:szCs w:val="32"/>
        </w:rPr>
        <w:t>本校訂定性騷擾防治及申訴處理要點(如附件)，依教育局範本修改並</w:t>
      </w:r>
    </w:p>
    <w:p w14:paraId="121CF58B" w14:textId="78E6C58F" w:rsidR="008C3A79"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lastRenderedPageBreak/>
        <w:t xml:space="preserve">  </w:t>
      </w:r>
      <w:r w:rsidR="00D20ED2">
        <w:rPr>
          <w:rFonts w:ascii="標楷體" w:eastAsia="標楷體" w:hAnsi="標楷體" w:cs="標楷體"/>
          <w:sz w:val="32"/>
          <w:szCs w:val="32"/>
        </w:rPr>
        <w:t>於113年5月20日 行政會議通過，並公告張貼於本校網站。</w:t>
      </w:r>
    </w:p>
    <w:p w14:paraId="18453FFF" w14:textId="77777777" w:rsidR="00FD382C"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3.</w:t>
      </w:r>
      <w:r w:rsidR="00D20ED2">
        <w:rPr>
          <w:rFonts w:ascii="標楷體" w:eastAsia="標楷體" w:hAnsi="標楷體" w:cs="標楷體"/>
          <w:sz w:val="32"/>
          <w:szCs w:val="32"/>
        </w:rPr>
        <w:t>本校文康活動每人每年補助1,000元，由同仁滿3人以上結隊成行相</w:t>
      </w:r>
    </w:p>
    <w:p w14:paraId="6033AAD8" w14:textId="77777777" w:rsidR="00FD382C"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關表件已寄送同仁信箱在案，請利用休閒及例假日為原則，並應於11</w:t>
      </w:r>
    </w:p>
    <w:p w14:paraId="7C048D3D" w14:textId="3444763C" w:rsidR="008C3A79"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月30日以前辦理完畢。</w:t>
      </w:r>
    </w:p>
    <w:p w14:paraId="72F83B80" w14:textId="77777777" w:rsidR="00FD382C"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4.</w:t>
      </w:r>
      <w:r w:rsidR="00D20ED2">
        <w:rPr>
          <w:rFonts w:ascii="標楷體" w:eastAsia="標楷體" w:hAnsi="標楷體" w:cs="標楷體"/>
          <w:sz w:val="32"/>
          <w:szCs w:val="32"/>
        </w:rPr>
        <w:t>113年度本市市立高級中等以下學校與幼兒園教師（含教保服務人</w:t>
      </w:r>
    </w:p>
    <w:p w14:paraId="1EE22F77" w14:textId="77777777" w:rsidR="00FD382C" w:rsidRDefault="00FD382C" w:rsidP="00FD382C">
      <w:pPr>
        <w:pBdr>
          <w:top w:val="nil"/>
          <w:left w:val="nil"/>
          <w:bottom w:val="nil"/>
          <w:right w:val="nil"/>
          <w:between w:val="nil"/>
        </w:pBdr>
        <w:ind w:left="426"/>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員）個別諮商輔導服務（寬欣心理治療所），目前再新增受託單位上</w:t>
      </w:r>
    </w:p>
    <w:p w14:paraId="55AB62C2" w14:textId="4B1AFC07" w:rsidR="008C3A79" w:rsidRDefault="00FD382C" w:rsidP="00FD382C">
      <w:pPr>
        <w:pBdr>
          <w:top w:val="nil"/>
          <w:left w:val="nil"/>
          <w:bottom w:val="nil"/>
          <w:right w:val="nil"/>
          <w:between w:val="nil"/>
        </w:pBdr>
        <w:ind w:left="426"/>
        <w:rPr>
          <w:rFonts w:ascii="標楷體" w:eastAsia="標楷體" w:hAnsi="標楷體" w:cs="標楷體"/>
          <w:b/>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善心理治療所，請善加利用。</w:t>
      </w:r>
      <w:r w:rsidR="00D20ED2">
        <w:rPr>
          <w:rFonts w:ascii="標楷體" w:eastAsia="標楷體" w:hAnsi="標楷體" w:cs="標楷體"/>
          <w:b/>
          <w:sz w:val="32"/>
          <w:szCs w:val="32"/>
        </w:rPr>
        <w:t xml:space="preserve"> </w:t>
      </w:r>
    </w:p>
    <w:p w14:paraId="12671D9F" w14:textId="77777777" w:rsidR="00315A22" w:rsidRDefault="00315A22">
      <w:pPr>
        <w:pBdr>
          <w:top w:val="nil"/>
          <w:left w:val="nil"/>
          <w:bottom w:val="nil"/>
          <w:right w:val="nil"/>
          <w:between w:val="nil"/>
        </w:pBdr>
        <w:rPr>
          <w:rFonts w:ascii="標楷體" w:eastAsia="標楷體" w:hAnsi="標楷體" w:cs="標楷體"/>
          <w:b/>
          <w:sz w:val="36"/>
          <w:szCs w:val="36"/>
        </w:rPr>
      </w:pPr>
    </w:p>
    <w:p w14:paraId="2AF88139" w14:textId="40979620" w:rsidR="008C3A79" w:rsidRDefault="00D20ED2">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b/>
          <w:sz w:val="36"/>
          <w:szCs w:val="36"/>
        </w:rPr>
        <w:t>會計室:無</w:t>
      </w:r>
    </w:p>
    <w:p w14:paraId="1A822BE5" w14:textId="77777777" w:rsidR="008C3A79" w:rsidRDefault="008C3A79">
      <w:pPr>
        <w:rPr>
          <w:rFonts w:ascii="標楷體" w:eastAsia="標楷體" w:hAnsi="標楷體" w:cs="標楷體"/>
          <w:b/>
          <w:sz w:val="36"/>
          <w:szCs w:val="36"/>
        </w:rPr>
      </w:pPr>
    </w:p>
    <w:p w14:paraId="69765507" w14:textId="77777777" w:rsidR="00FD382C" w:rsidRDefault="00D20ED2">
      <w:pPr>
        <w:rPr>
          <w:rFonts w:ascii="標楷體" w:eastAsia="標楷體" w:hAnsi="標楷體" w:cs="標楷體"/>
          <w:color w:val="202020"/>
          <w:sz w:val="32"/>
          <w:szCs w:val="32"/>
        </w:rPr>
      </w:pPr>
      <w:r>
        <w:rPr>
          <w:rFonts w:ascii="標楷體" w:eastAsia="標楷體" w:hAnsi="標楷體" w:cs="標楷體"/>
          <w:b/>
          <w:sz w:val="36"/>
          <w:szCs w:val="36"/>
        </w:rPr>
        <w:t>六、【提案討論】</w:t>
      </w:r>
      <w:r>
        <w:rPr>
          <w:rFonts w:ascii="標楷體" w:eastAsia="標楷體" w:hAnsi="標楷體" w:cs="標楷體"/>
          <w:b/>
          <w:sz w:val="32"/>
          <w:szCs w:val="32"/>
        </w:rPr>
        <w:br/>
      </w:r>
      <w:r>
        <w:rPr>
          <w:rFonts w:ascii="標楷體" w:eastAsia="標楷體" w:hAnsi="標楷體" w:cs="標楷體"/>
          <w:color w:val="202020"/>
          <w:sz w:val="32"/>
          <w:szCs w:val="32"/>
        </w:rPr>
        <w:t xml:space="preserve"> </w:t>
      </w:r>
    </w:p>
    <w:p w14:paraId="0EDAAEE9" w14:textId="7BA8DB03" w:rsidR="008C3A79" w:rsidRDefault="00FD382C">
      <w:pPr>
        <w:rPr>
          <w:rFonts w:ascii="標楷體" w:eastAsia="標楷體" w:hAnsi="標楷體" w:cs="標楷體"/>
          <w:color w:val="202020"/>
          <w:sz w:val="32"/>
          <w:szCs w:val="32"/>
        </w:rPr>
      </w:pPr>
      <w:r>
        <w:rPr>
          <w:rFonts w:ascii="標楷體" w:eastAsia="標楷體" w:hAnsi="標楷體" w:cs="標楷體" w:hint="eastAsia"/>
          <w:color w:val="202020"/>
          <w:sz w:val="32"/>
          <w:szCs w:val="32"/>
        </w:rPr>
        <w:t xml:space="preserve"> </w:t>
      </w:r>
      <w:r w:rsidR="00D20ED2">
        <w:rPr>
          <w:rFonts w:ascii="標楷體" w:eastAsia="標楷體" w:hAnsi="標楷體" w:cs="標楷體"/>
          <w:b/>
          <w:sz w:val="32"/>
          <w:szCs w:val="32"/>
        </w:rPr>
        <w:t>提案一、</w:t>
      </w:r>
      <w:r w:rsidR="00D20ED2">
        <w:rPr>
          <w:rFonts w:ascii="標楷體" w:eastAsia="標楷體" w:hAnsi="標楷體" w:cs="標楷體"/>
          <w:sz w:val="32"/>
          <w:szCs w:val="32"/>
        </w:rPr>
        <w:t>修訂本校</w:t>
      </w:r>
      <w:r w:rsidR="00D20ED2">
        <w:rPr>
          <w:rFonts w:ascii="標楷體" w:eastAsia="標楷體" w:hAnsi="標楷體" w:cs="標楷體"/>
          <w:color w:val="202020"/>
          <w:sz w:val="32"/>
          <w:szCs w:val="32"/>
        </w:rPr>
        <w:t>職業安全衛生管理計畫，提請討論。</w:t>
      </w:r>
    </w:p>
    <w:p w14:paraId="7674D564" w14:textId="77777777" w:rsidR="008C3A79" w:rsidRDefault="00D20ED2">
      <w:pPr>
        <w:ind w:left="425"/>
        <w:rPr>
          <w:rFonts w:ascii="標楷體" w:eastAsia="標楷體" w:hAnsi="標楷體" w:cs="標楷體"/>
          <w:color w:val="202020"/>
          <w:sz w:val="32"/>
          <w:szCs w:val="32"/>
        </w:rPr>
      </w:pPr>
      <w:r>
        <w:rPr>
          <w:rFonts w:ascii="標楷體" w:eastAsia="標楷體" w:hAnsi="標楷體" w:cs="標楷體"/>
          <w:color w:val="202020"/>
          <w:sz w:val="32"/>
          <w:szCs w:val="32"/>
        </w:rPr>
        <w:t>說明：旨揭計畫需每年檢討修正。</w:t>
      </w:r>
    </w:p>
    <w:p w14:paraId="48F8046E" w14:textId="4FDBB23C" w:rsidR="008C3A79" w:rsidRDefault="00D20ED2">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highlight w:val="white"/>
        </w:rPr>
        <w:t xml:space="preserve">   決議：</w:t>
      </w:r>
      <w:r w:rsidR="0031428D">
        <w:rPr>
          <w:rFonts w:ascii="標楷體" w:eastAsia="標楷體" w:hAnsi="標楷體" w:cs="標楷體" w:hint="eastAsia"/>
          <w:sz w:val="32"/>
          <w:szCs w:val="32"/>
          <w:highlight w:val="white"/>
        </w:rPr>
        <w:t>通過</w:t>
      </w:r>
    </w:p>
    <w:p w14:paraId="13BA751D" w14:textId="77777777" w:rsidR="00315A22" w:rsidRDefault="00315A22">
      <w:pPr>
        <w:rPr>
          <w:rFonts w:ascii="標楷體" w:eastAsia="標楷體" w:hAnsi="標楷體" w:cs="標楷體"/>
          <w:b/>
          <w:sz w:val="32"/>
          <w:szCs w:val="32"/>
        </w:rPr>
      </w:pPr>
      <w:r>
        <w:rPr>
          <w:rFonts w:ascii="標楷體" w:eastAsia="標楷體" w:hAnsi="標楷體" w:cs="標楷體" w:hint="eastAsia"/>
          <w:b/>
          <w:sz w:val="32"/>
          <w:szCs w:val="32"/>
        </w:rPr>
        <w:t xml:space="preserve"> </w:t>
      </w:r>
    </w:p>
    <w:p w14:paraId="0536A2D3" w14:textId="706BF332" w:rsidR="00315A22" w:rsidRDefault="00315A22">
      <w:pPr>
        <w:rPr>
          <w:rFonts w:ascii="標楷體" w:eastAsia="標楷體" w:hAnsi="標楷體" w:cs="標楷體"/>
          <w:color w:val="202020"/>
          <w:sz w:val="32"/>
          <w:szCs w:val="32"/>
        </w:rPr>
      </w:pPr>
      <w:r>
        <w:rPr>
          <w:rFonts w:ascii="標楷體" w:eastAsia="標楷體" w:hAnsi="標楷體" w:cs="標楷體" w:hint="eastAsia"/>
          <w:b/>
          <w:sz w:val="32"/>
          <w:szCs w:val="32"/>
        </w:rPr>
        <w:t xml:space="preserve"> </w:t>
      </w:r>
      <w:r w:rsidR="00D20ED2">
        <w:rPr>
          <w:rFonts w:ascii="標楷體" w:eastAsia="標楷體" w:hAnsi="標楷體" w:cs="標楷體"/>
          <w:b/>
          <w:sz w:val="32"/>
          <w:szCs w:val="32"/>
        </w:rPr>
        <w:t>提案二、</w:t>
      </w:r>
      <w:r w:rsidR="00D20ED2">
        <w:rPr>
          <w:rFonts w:ascii="標楷體" w:eastAsia="標楷體" w:hAnsi="標楷體" w:cs="標楷體"/>
          <w:sz w:val="32"/>
          <w:szCs w:val="32"/>
        </w:rPr>
        <w:t>修訂本校</w:t>
      </w:r>
      <w:r w:rsidR="00D20ED2">
        <w:rPr>
          <w:rFonts w:ascii="標楷體" w:eastAsia="標楷體" w:hAnsi="標楷體" w:cs="標楷體"/>
          <w:color w:val="202020"/>
          <w:sz w:val="32"/>
          <w:szCs w:val="32"/>
        </w:rPr>
        <w:t>臺南市立東原國民中學校園人因性危害預防計畫，提請</w:t>
      </w:r>
    </w:p>
    <w:p w14:paraId="6DCECB99" w14:textId="69800C7C" w:rsidR="008C3A79" w:rsidRDefault="00315A22">
      <w:pPr>
        <w:rPr>
          <w:rFonts w:ascii="標楷體" w:eastAsia="標楷體" w:hAnsi="標楷體" w:cs="標楷體"/>
          <w:color w:val="202020"/>
          <w:sz w:val="32"/>
          <w:szCs w:val="32"/>
        </w:rPr>
      </w:pPr>
      <w:r>
        <w:rPr>
          <w:rFonts w:ascii="標楷體" w:eastAsia="標楷體" w:hAnsi="標楷體" w:cs="標楷體" w:hint="eastAsia"/>
          <w:color w:val="202020"/>
          <w:sz w:val="32"/>
          <w:szCs w:val="32"/>
        </w:rPr>
        <w:t xml:space="preserve">        </w:t>
      </w:r>
      <w:r w:rsidR="00D20ED2">
        <w:rPr>
          <w:rFonts w:ascii="標楷體" w:eastAsia="標楷體" w:hAnsi="標楷體" w:cs="標楷體"/>
          <w:color w:val="202020"/>
          <w:sz w:val="32"/>
          <w:szCs w:val="32"/>
        </w:rPr>
        <w:t>討論。</w:t>
      </w:r>
    </w:p>
    <w:p w14:paraId="31658C0B" w14:textId="77777777" w:rsidR="008C3A79" w:rsidRDefault="00D20ED2">
      <w:pPr>
        <w:ind w:left="425"/>
        <w:rPr>
          <w:rFonts w:ascii="標楷體" w:eastAsia="標楷體" w:hAnsi="標楷體" w:cs="標楷體"/>
          <w:color w:val="202020"/>
          <w:sz w:val="32"/>
          <w:szCs w:val="32"/>
        </w:rPr>
      </w:pPr>
      <w:r>
        <w:rPr>
          <w:rFonts w:ascii="標楷體" w:eastAsia="標楷體" w:hAnsi="標楷體" w:cs="標楷體"/>
          <w:color w:val="202020"/>
          <w:sz w:val="32"/>
          <w:szCs w:val="32"/>
        </w:rPr>
        <w:t>說明：旨揭計畫需每年檢討修正。</w:t>
      </w:r>
    </w:p>
    <w:p w14:paraId="48039936" w14:textId="54F3F3D7" w:rsidR="008C3A79" w:rsidRDefault="00D20ED2">
      <w:pPr>
        <w:ind w:left="425"/>
        <w:rPr>
          <w:rFonts w:ascii="標楷體" w:eastAsia="標楷體" w:hAnsi="標楷體" w:cs="標楷體"/>
          <w:sz w:val="32"/>
          <w:szCs w:val="32"/>
          <w:highlight w:val="white"/>
        </w:rPr>
      </w:pPr>
      <w:r>
        <w:rPr>
          <w:rFonts w:ascii="標楷體" w:eastAsia="標楷體" w:hAnsi="標楷體" w:cs="標楷體"/>
          <w:sz w:val="32"/>
          <w:szCs w:val="32"/>
          <w:highlight w:val="white"/>
        </w:rPr>
        <w:t>決議：</w:t>
      </w:r>
      <w:r w:rsidR="0031428D">
        <w:rPr>
          <w:rFonts w:ascii="標楷體" w:eastAsia="標楷體" w:hAnsi="標楷體" w:cs="標楷體" w:hint="eastAsia"/>
          <w:sz w:val="32"/>
          <w:szCs w:val="32"/>
          <w:highlight w:val="white"/>
        </w:rPr>
        <w:t>通過</w:t>
      </w:r>
    </w:p>
    <w:p w14:paraId="4D198EB3" w14:textId="77777777" w:rsidR="008C3A79" w:rsidRDefault="008C3A79">
      <w:pPr>
        <w:rPr>
          <w:rFonts w:ascii="標楷體" w:eastAsia="標楷體" w:hAnsi="標楷體" w:cs="標楷體"/>
          <w:sz w:val="32"/>
          <w:szCs w:val="32"/>
          <w:highlight w:val="white"/>
        </w:rPr>
      </w:pPr>
    </w:p>
    <w:p w14:paraId="0A431733" w14:textId="77777777" w:rsidR="00315A22" w:rsidRDefault="00315A22" w:rsidP="001F0081">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hint="eastAsia"/>
          <w:b/>
          <w:sz w:val="32"/>
          <w:szCs w:val="32"/>
        </w:rPr>
        <w:t xml:space="preserve"> </w:t>
      </w:r>
      <w:r w:rsidR="00D20ED2">
        <w:rPr>
          <w:rFonts w:ascii="標楷體" w:eastAsia="標楷體" w:hAnsi="標楷體" w:cs="標楷體"/>
          <w:b/>
          <w:sz w:val="32"/>
          <w:szCs w:val="32"/>
        </w:rPr>
        <w:t xml:space="preserve">提案三、 </w:t>
      </w:r>
      <w:r w:rsidR="00D20ED2">
        <w:rPr>
          <w:rFonts w:ascii="標楷體" w:eastAsia="標楷體" w:hAnsi="標楷體" w:cs="標楷體"/>
          <w:sz w:val="32"/>
          <w:szCs w:val="32"/>
        </w:rPr>
        <w:t>校園性侵害性騷擾或性霸凌防治準則已於113年3月6日修正</w:t>
      </w:r>
    </w:p>
    <w:p w14:paraId="0B00CD98" w14:textId="77777777" w:rsidR="00315A22" w:rsidRDefault="00315A22">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名稱為校園性別事件防治準則，爰據以修正本條文引用法規名稱，</w:t>
      </w:r>
    </w:p>
    <w:p w14:paraId="01F1BA32" w14:textId="4CAD77DB" w:rsidR="008C3A79" w:rsidRDefault="00315A22">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hint="eastAsia"/>
          <w:sz w:val="32"/>
          <w:szCs w:val="32"/>
        </w:rPr>
        <w:t xml:space="preserve">       </w:t>
      </w:r>
      <w:r w:rsidR="00D20ED2">
        <w:rPr>
          <w:rFonts w:ascii="標楷體" w:eastAsia="標楷體" w:hAnsi="標楷體" w:cs="標楷體"/>
          <w:sz w:val="32"/>
          <w:szCs w:val="32"/>
        </w:rPr>
        <w:t>本校聘約規定納入性平別平等有關規定。</w:t>
      </w:r>
    </w:p>
    <w:p w14:paraId="3180B1CF" w14:textId="77777777" w:rsidR="008C3A79" w:rsidRDefault="00D20ED2">
      <w:pPr>
        <w:pBdr>
          <w:top w:val="nil"/>
          <w:left w:val="nil"/>
          <w:bottom w:val="nil"/>
          <w:right w:val="nil"/>
          <w:between w:val="nil"/>
        </w:pBdr>
        <w:rPr>
          <w:rFonts w:ascii="標楷體" w:eastAsia="標楷體" w:hAnsi="標楷體" w:cs="標楷體"/>
          <w:color w:val="202020"/>
          <w:sz w:val="32"/>
          <w:szCs w:val="32"/>
        </w:rPr>
      </w:pPr>
      <w:r>
        <w:rPr>
          <w:rFonts w:ascii="標楷體" w:eastAsia="標楷體" w:hAnsi="標楷體" w:cs="標楷體"/>
          <w:sz w:val="32"/>
          <w:szCs w:val="32"/>
        </w:rPr>
        <w:t xml:space="preserve">  </w:t>
      </w:r>
      <w:r>
        <w:rPr>
          <w:rFonts w:ascii="標楷體" w:eastAsia="標楷體" w:hAnsi="標楷體" w:cs="標楷體"/>
          <w:color w:val="202020"/>
          <w:sz w:val="32"/>
          <w:szCs w:val="32"/>
        </w:rPr>
        <w:t>說明：旨揭計畫需每年檢討修正。</w:t>
      </w:r>
    </w:p>
    <w:p w14:paraId="08A0FA2E" w14:textId="0533F303" w:rsidR="008C3A79" w:rsidRDefault="00D20ED2" w:rsidP="001F0081">
      <w:pPr>
        <w:rPr>
          <w:rFonts w:ascii="標楷體" w:eastAsia="標楷體" w:hAnsi="標楷體" w:cs="標楷體"/>
          <w:sz w:val="32"/>
          <w:szCs w:val="32"/>
          <w:highlight w:val="white"/>
        </w:rPr>
      </w:pPr>
      <w:bookmarkStart w:id="9" w:name="_heading=h.1fob9te" w:colFirst="0" w:colLast="0"/>
      <w:bookmarkEnd w:id="9"/>
      <w:r>
        <w:rPr>
          <w:rFonts w:ascii="標楷體" w:eastAsia="標楷體" w:hAnsi="標楷體" w:cs="標楷體"/>
          <w:sz w:val="32"/>
          <w:szCs w:val="32"/>
          <w:highlight w:val="white"/>
        </w:rPr>
        <w:t xml:space="preserve">  決議：</w:t>
      </w:r>
      <w:r w:rsidR="0031428D">
        <w:rPr>
          <w:rFonts w:ascii="標楷體" w:eastAsia="標楷體" w:hAnsi="標楷體" w:cs="標楷體" w:hint="eastAsia"/>
          <w:sz w:val="32"/>
          <w:szCs w:val="32"/>
          <w:highlight w:val="white"/>
        </w:rPr>
        <w:t>通過</w:t>
      </w:r>
    </w:p>
    <w:p w14:paraId="0570426B" w14:textId="77777777" w:rsidR="001F0081" w:rsidRDefault="001F0081" w:rsidP="001F0081">
      <w:pPr>
        <w:rPr>
          <w:rFonts w:ascii="標楷體" w:eastAsia="標楷體" w:hAnsi="標楷體" w:cs="標楷體"/>
          <w:sz w:val="32"/>
          <w:szCs w:val="32"/>
          <w:highlight w:val="white"/>
        </w:rPr>
      </w:pPr>
    </w:p>
    <w:p w14:paraId="50C0C19D" w14:textId="77777777" w:rsidR="00315A22" w:rsidRDefault="00315A22" w:rsidP="001F0081">
      <w:pPr>
        <w:rPr>
          <w:rFonts w:ascii="標楷體" w:eastAsia="標楷體" w:hAnsi="標楷體" w:cs="標楷體"/>
          <w:sz w:val="32"/>
          <w:szCs w:val="32"/>
          <w:highlight w:val="white"/>
        </w:rPr>
      </w:pPr>
    </w:p>
    <w:p w14:paraId="12EFA6BF" w14:textId="77777777" w:rsidR="00315A22" w:rsidRDefault="00315A22" w:rsidP="001F0081">
      <w:pPr>
        <w:rPr>
          <w:rFonts w:ascii="標楷體" w:eastAsia="標楷體" w:hAnsi="標楷體" w:cs="標楷體"/>
          <w:sz w:val="32"/>
          <w:szCs w:val="32"/>
          <w:highlight w:val="white"/>
        </w:rPr>
      </w:pPr>
    </w:p>
    <w:p w14:paraId="446F894A" w14:textId="77777777" w:rsidR="00315A22" w:rsidRDefault="00315A22" w:rsidP="001F0081">
      <w:pPr>
        <w:rPr>
          <w:rFonts w:ascii="標楷體" w:eastAsia="標楷體" w:hAnsi="標楷體" w:cs="標楷體"/>
          <w:sz w:val="32"/>
          <w:szCs w:val="32"/>
          <w:highlight w:val="white"/>
        </w:rPr>
      </w:pPr>
    </w:p>
    <w:p w14:paraId="4A71B48B" w14:textId="77777777" w:rsidR="00315A22" w:rsidRDefault="00315A22" w:rsidP="001F0081">
      <w:pPr>
        <w:rPr>
          <w:rFonts w:ascii="標楷體" w:eastAsia="標楷體" w:hAnsi="標楷體" w:cs="標楷體"/>
          <w:sz w:val="32"/>
          <w:szCs w:val="32"/>
          <w:highlight w:val="white"/>
        </w:rPr>
      </w:pPr>
    </w:p>
    <w:p w14:paraId="286552A1" w14:textId="77777777" w:rsidR="00315A22" w:rsidRDefault="00315A22" w:rsidP="001F0081">
      <w:pPr>
        <w:rPr>
          <w:rFonts w:ascii="標楷體" w:eastAsia="標楷體" w:hAnsi="標楷體" w:cs="標楷體"/>
          <w:sz w:val="32"/>
          <w:szCs w:val="32"/>
          <w:highlight w:val="white"/>
        </w:rPr>
      </w:pPr>
    </w:p>
    <w:p w14:paraId="267C8A8B" w14:textId="77777777" w:rsidR="00315A22" w:rsidRDefault="00315A22" w:rsidP="001F0081">
      <w:pPr>
        <w:rPr>
          <w:rFonts w:ascii="標楷體" w:eastAsia="標楷體" w:hAnsi="標楷體" w:cs="標楷體"/>
          <w:sz w:val="32"/>
          <w:szCs w:val="32"/>
          <w:highlight w:val="white"/>
        </w:rPr>
      </w:pPr>
    </w:p>
    <w:p w14:paraId="1552EABD" w14:textId="77777777" w:rsidR="00315A22" w:rsidRPr="001F0081" w:rsidRDefault="00315A22" w:rsidP="001F0081">
      <w:pPr>
        <w:rPr>
          <w:rFonts w:ascii="標楷體" w:eastAsia="標楷體" w:hAnsi="標楷體" w:cs="標楷體"/>
          <w:sz w:val="32"/>
          <w:szCs w:val="32"/>
          <w:highlight w:val="white"/>
        </w:rPr>
      </w:pPr>
    </w:p>
    <w:p w14:paraId="22AA61DF" w14:textId="77777777" w:rsidR="008C3A79" w:rsidRDefault="00D20ED2">
      <w:pPr>
        <w:spacing w:before="240" w:after="240" w:line="589" w:lineRule="auto"/>
        <w:rPr>
          <w:rFonts w:ascii="標楷體" w:eastAsia="標楷體" w:hAnsi="標楷體" w:cs="標楷體"/>
          <w:b/>
          <w:sz w:val="32"/>
          <w:szCs w:val="32"/>
        </w:rPr>
      </w:pPr>
      <w:r>
        <w:rPr>
          <w:rFonts w:ascii="標楷體" w:eastAsia="標楷體" w:hAnsi="標楷體" w:cs="標楷體"/>
          <w:b/>
          <w:sz w:val="32"/>
          <w:szCs w:val="32"/>
        </w:rPr>
        <w:lastRenderedPageBreak/>
        <w:t>(一)正式教師聘約</w:t>
      </w:r>
    </w:p>
    <w:tbl>
      <w:tblPr>
        <w:tblStyle w:val="af2"/>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45"/>
        <w:gridCol w:w="2370"/>
        <w:gridCol w:w="4470"/>
      </w:tblGrid>
      <w:tr w:rsidR="008C3A79" w14:paraId="7C76ADAA" w14:textId="77777777">
        <w:trPr>
          <w:trHeight w:val="330"/>
        </w:trPr>
        <w:tc>
          <w:tcPr>
            <w:tcW w:w="30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D797376" w14:textId="77777777" w:rsidR="008C3A79" w:rsidRPr="00315A22" w:rsidRDefault="00D20ED2" w:rsidP="00315A22">
            <w:pPr>
              <w:spacing w:before="240" w:after="240"/>
              <w:ind w:left="1120"/>
              <w:jc w:val="both"/>
              <w:rPr>
                <w:rFonts w:ascii="標楷體" w:eastAsia="標楷體" w:hAnsi="標楷體" w:cs="標楷體"/>
                <w:b/>
                <w:sz w:val="26"/>
                <w:szCs w:val="26"/>
              </w:rPr>
            </w:pPr>
            <w:r w:rsidRPr="00315A22">
              <w:rPr>
                <w:rFonts w:ascii="標楷體" w:eastAsia="標楷體" w:hAnsi="標楷體" w:cs="標楷體"/>
                <w:b/>
                <w:sz w:val="26"/>
                <w:szCs w:val="26"/>
              </w:rPr>
              <w:t>修正條文</w:t>
            </w:r>
          </w:p>
        </w:tc>
        <w:tc>
          <w:tcPr>
            <w:tcW w:w="23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74F72B3" w14:textId="3E67FB16" w:rsidR="008C3A79" w:rsidRPr="00315A22" w:rsidRDefault="00315A22" w:rsidP="00315A22">
            <w:pPr>
              <w:spacing w:before="240" w:after="240"/>
              <w:jc w:val="both"/>
              <w:rPr>
                <w:rFonts w:ascii="標楷體" w:eastAsia="標楷體" w:hAnsi="標楷體" w:cs="標楷體"/>
                <w:b/>
                <w:sz w:val="26"/>
                <w:szCs w:val="26"/>
              </w:rPr>
            </w:pPr>
            <w:r>
              <w:rPr>
                <w:rFonts w:ascii="標楷體" w:eastAsia="標楷體" w:hAnsi="標楷體" w:cs="標楷體" w:hint="eastAsia"/>
                <w:b/>
                <w:sz w:val="26"/>
                <w:szCs w:val="26"/>
              </w:rPr>
              <w:t xml:space="preserve">   </w:t>
            </w:r>
            <w:r w:rsidR="00D20ED2" w:rsidRPr="00315A22">
              <w:rPr>
                <w:rFonts w:ascii="標楷體" w:eastAsia="標楷體" w:hAnsi="標楷體" w:cs="標楷體"/>
                <w:b/>
                <w:sz w:val="26"/>
                <w:szCs w:val="26"/>
              </w:rPr>
              <w:t>現行條文</w:t>
            </w:r>
          </w:p>
        </w:tc>
        <w:tc>
          <w:tcPr>
            <w:tcW w:w="44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DF0082D" w14:textId="77777777" w:rsidR="008C3A79" w:rsidRPr="00315A22" w:rsidRDefault="00D20ED2" w:rsidP="00315A22">
            <w:pPr>
              <w:spacing w:before="240" w:after="240"/>
              <w:ind w:left="1120"/>
              <w:jc w:val="both"/>
              <w:rPr>
                <w:rFonts w:ascii="標楷體" w:eastAsia="標楷體" w:hAnsi="標楷體" w:cs="標楷體"/>
                <w:b/>
                <w:sz w:val="26"/>
                <w:szCs w:val="26"/>
              </w:rPr>
            </w:pPr>
            <w:r w:rsidRPr="00315A22">
              <w:rPr>
                <w:rFonts w:ascii="標楷體" w:eastAsia="標楷體" w:hAnsi="標楷體" w:cs="標楷體"/>
                <w:b/>
                <w:sz w:val="26"/>
                <w:szCs w:val="26"/>
              </w:rPr>
              <w:t>說明</w:t>
            </w:r>
          </w:p>
        </w:tc>
      </w:tr>
      <w:tr w:rsidR="008C3A79" w14:paraId="051FF409" w14:textId="77777777" w:rsidTr="00315A22">
        <w:trPr>
          <w:trHeight w:val="3263"/>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F154C1" w14:textId="77777777" w:rsidR="008C3A79"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第二十條</w:t>
            </w:r>
          </w:p>
          <w:p w14:paraId="184D7603" w14:textId="77777777" w:rsidR="008C3A79" w:rsidRDefault="00D20ED2" w:rsidP="00315A22">
            <w:pPr>
              <w:spacing w:before="240" w:after="240"/>
              <w:jc w:val="both"/>
              <w:rPr>
                <w:rFonts w:ascii="標楷體" w:eastAsia="標楷體" w:hAnsi="標楷體" w:cs="標楷體"/>
                <w:b/>
                <w:color w:val="FF0000"/>
                <w:sz w:val="26"/>
                <w:szCs w:val="26"/>
                <w:u w:val="single"/>
              </w:rPr>
            </w:pPr>
            <w:r>
              <w:rPr>
                <w:rFonts w:ascii="標楷體" w:eastAsia="標楷體" w:hAnsi="標楷體" w:cs="標楷體"/>
                <w:b/>
                <w:sz w:val="26"/>
                <w:szCs w:val="26"/>
              </w:rPr>
              <w:t>教師應</w:t>
            </w:r>
            <w:r>
              <w:rPr>
                <w:rFonts w:ascii="標楷體" w:eastAsia="標楷體" w:hAnsi="標楷體" w:cs="標楷體"/>
                <w:b/>
                <w:color w:val="FF0000"/>
                <w:sz w:val="26"/>
                <w:szCs w:val="26"/>
                <w:u w:val="single"/>
              </w:rPr>
              <w:t>遵守性別平等教育法、性別平等工作法、性騷擾防治法、校園性別事件防治準則、校園霸凌防制準則之相關規定。</w:t>
            </w:r>
          </w:p>
        </w:tc>
        <w:tc>
          <w:tcPr>
            <w:tcW w:w="2370" w:type="dxa"/>
            <w:tcBorders>
              <w:top w:val="nil"/>
              <w:left w:val="nil"/>
              <w:bottom w:val="single" w:sz="8" w:space="0" w:color="000000"/>
              <w:right w:val="single" w:sz="8" w:space="0" w:color="000000"/>
            </w:tcBorders>
            <w:tcMar>
              <w:top w:w="0" w:type="dxa"/>
              <w:left w:w="100" w:type="dxa"/>
              <w:bottom w:w="0" w:type="dxa"/>
              <w:right w:w="100" w:type="dxa"/>
            </w:tcMar>
          </w:tcPr>
          <w:p w14:paraId="6EB51B57" w14:textId="77777777" w:rsidR="008C3A79"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第二十條</w:t>
            </w:r>
          </w:p>
          <w:p w14:paraId="34E6D909" w14:textId="77777777" w:rsidR="008C3A79" w:rsidRDefault="00D20ED2" w:rsidP="00315A22">
            <w:pPr>
              <w:spacing w:before="240" w:after="240"/>
              <w:rPr>
                <w:rFonts w:ascii="標楷體" w:eastAsia="標楷體" w:hAnsi="標楷體" w:cs="標楷體"/>
                <w:b/>
                <w:color w:val="FF0000"/>
                <w:sz w:val="26"/>
                <w:szCs w:val="26"/>
                <w:u w:val="single"/>
              </w:rPr>
            </w:pPr>
            <w:r>
              <w:rPr>
                <w:rFonts w:ascii="標楷體" w:eastAsia="標楷體" w:hAnsi="標楷體" w:cs="標楷體"/>
                <w:b/>
                <w:sz w:val="26"/>
                <w:szCs w:val="26"/>
              </w:rPr>
              <w:t>教師應</w:t>
            </w:r>
            <w:r>
              <w:rPr>
                <w:rFonts w:ascii="標楷體" w:eastAsia="標楷體" w:hAnsi="標楷體" w:cs="標楷體"/>
                <w:b/>
                <w:color w:val="FF0000"/>
                <w:sz w:val="26"/>
                <w:szCs w:val="26"/>
                <w:u w:val="single"/>
              </w:rPr>
              <w:t>恪遵「校園性侵害性騷擾或性霸凌防治準則」第七條及第八條規定及「校園霸凌防治準則」第六條至第九條規定。</w:t>
            </w:r>
          </w:p>
        </w:tc>
        <w:tc>
          <w:tcPr>
            <w:tcW w:w="4470" w:type="dxa"/>
            <w:tcBorders>
              <w:top w:val="nil"/>
              <w:left w:val="nil"/>
              <w:bottom w:val="single" w:sz="8" w:space="0" w:color="000000"/>
              <w:right w:val="single" w:sz="8" w:space="0" w:color="000000"/>
            </w:tcBorders>
            <w:tcMar>
              <w:top w:w="0" w:type="dxa"/>
              <w:left w:w="100" w:type="dxa"/>
              <w:bottom w:w="0" w:type="dxa"/>
              <w:right w:w="100" w:type="dxa"/>
            </w:tcMar>
          </w:tcPr>
          <w:p w14:paraId="656F97D0" w14:textId="29040152" w:rsidR="008C3A79" w:rsidRDefault="00D20ED2" w:rsidP="00315A22">
            <w:pPr>
              <w:spacing w:before="240" w:after="240"/>
              <w:jc w:val="both"/>
              <w:rPr>
                <w:rFonts w:ascii="標楷體" w:eastAsia="標楷體" w:hAnsi="標楷體" w:cs="標楷體"/>
                <w:b/>
                <w:i/>
                <w:sz w:val="26"/>
                <w:szCs w:val="26"/>
              </w:rPr>
            </w:pPr>
            <w:r>
              <w:rPr>
                <w:rFonts w:ascii="標楷體" w:eastAsia="標楷體" w:hAnsi="標楷體" w:cs="標楷體"/>
                <w:b/>
                <w:i/>
                <w:sz w:val="26"/>
                <w:szCs w:val="26"/>
              </w:rPr>
              <w:t>一、校園性侵害性騷擾或性霸凌防治準則已於113年3月6日修正名稱為</w:t>
            </w:r>
            <w:r>
              <w:rPr>
                <w:rFonts w:ascii="標楷體" w:eastAsia="標楷體" w:hAnsi="標楷體" w:cs="標楷體"/>
                <w:b/>
                <w:i/>
                <w:sz w:val="26"/>
                <w:szCs w:val="26"/>
                <w:u w:val="single"/>
              </w:rPr>
              <w:t>校園性別事件防治準則</w:t>
            </w:r>
            <w:r>
              <w:rPr>
                <w:rFonts w:ascii="標楷體" w:eastAsia="標楷體" w:hAnsi="標楷體" w:cs="標楷體"/>
                <w:b/>
                <w:i/>
                <w:sz w:val="26"/>
                <w:szCs w:val="26"/>
              </w:rPr>
              <w:t>，依臺南市政府教育局113年4月16日南市教安(一)字第1130466284A號來函，校園性別事件防治準則第38條，學校應將本準則第8條及第9條規定納入教職員工聘約。</w:t>
            </w:r>
          </w:p>
        </w:tc>
      </w:tr>
    </w:tbl>
    <w:p w14:paraId="4A54D1D9" w14:textId="77777777" w:rsidR="008C3A79" w:rsidRDefault="00D20ED2">
      <w:pPr>
        <w:spacing w:before="240" w:after="240" w:line="589" w:lineRule="auto"/>
        <w:rPr>
          <w:rFonts w:ascii="標楷體" w:eastAsia="標楷體" w:hAnsi="標楷體" w:cs="標楷體"/>
          <w:b/>
          <w:sz w:val="32"/>
          <w:szCs w:val="32"/>
        </w:rPr>
      </w:pPr>
      <w:r>
        <w:rPr>
          <w:rFonts w:ascii="標楷體" w:eastAsia="標楷體" w:hAnsi="標楷體" w:cs="標楷體"/>
          <w:b/>
          <w:sz w:val="32"/>
          <w:szCs w:val="32"/>
        </w:rPr>
        <w:t>(二)代理教師聘約</w:t>
      </w:r>
    </w:p>
    <w:tbl>
      <w:tblPr>
        <w:tblStyle w:val="af3"/>
        <w:tblW w:w="97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2565"/>
        <w:gridCol w:w="4500"/>
      </w:tblGrid>
      <w:tr w:rsidR="008C3A79" w14:paraId="28C87A76" w14:textId="77777777">
        <w:trPr>
          <w:trHeight w:val="330"/>
        </w:trPr>
        <w:tc>
          <w:tcPr>
            <w:tcW w:w="26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3035929" w14:textId="77777777" w:rsidR="008C3A79" w:rsidRDefault="00D20ED2" w:rsidP="00315A22">
            <w:pPr>
              <w:spacing w:before="240" w:after="240"/>
              <w:ind w:left="1120"/>
              <w:rPr>
                <w:rFonts w:ascii="標楷體" w:eastAsia="標楷體" w:hAnsi="標楷體" w:cs="標楷體"/>
                <w:b/>
                <w:sz w:val="26"/>
                <w:szCs w:val="26"/>
              </w:rPr>
            </w:pPr>
            <w:r>
              <w:rPr>
                <w:rFonts w:ascii="標楷體" w:eastAsia="標楷體" w:hAnsi="標楷體" w:cs="標楷體"/>
                <w:b/>
                <w:sz w:val="26"/>
                <w:szCs w:val="26"/>
              </w:rPr>
              <w:t>修正條文</w:t>
            </w:r>
          </w:p>
        </w:tc>
        <w:tc>
          <w:tcPr>
            <w:tcW w:w="25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2803FE1" w14:textId="7CD3E742" w:rsidR="008C3A79" w:rsidRDefault="00315A22" w:rsidP="00315A22">
            <w:pPr>
              <w:spacing w:before="240" w:after="240"/>
              <w:rPr>
                <w:rFonts w:ascii="標楷體" w:eastAsia="標楷體" w:hAnsi="標楷體" w:cs="標楷體"/>
                <w:b/>
                <w:sz w:val="26"/>
                <w:szCs w:val="26"/>
              </w:rPr>
            </w:pPr>
            <w:r>
              <w:rPr>
                <w:rFonts w:ascii="標楷體" w:eastAsia="標楷體" w:hAnsi="標楷體" w:cs="標楷體" w:hint="eastAsia"/>
                <w:b/>
                <w:sz w:val="26"/>
                <w:szCs w:val="26"/>
              </w:rPr>
              <w:t xml:space="preserve">    </w:t>
            </w:r>
            <w:r w:rsidR="00D20ED2">
              <w:rPr>
                <w:rFonts w:ascii="標楷體" w:eastAsia="標楷體" w:hAnsi="標楷體" w:cs="標楷體"/>
                <w:b/>
                <w:sz w:val="26"/>
                <w:szCs w:val="26"/>
              </w:rPr>
              <w:t>現行條文</w:t>
            </w:r>
          </w:p>
        </w:tc>
        <w:tc>
          <w:tcPr>
            <w:tcW w:w="45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D1F673E" w14:textId="77777777" w:rsidR="008C3A79" w:rsidRDefault="00D20ED2">
            <w:pPr>
              <w:spacing w:before="240" w:after="240"/>
              <w:ind w:left="1120"/>
              <w:jc w:val="center"/>
              <w:rPr>
                <w:rFonts w:ascii="標楷體" w:eastAsia="標楷體" w:hAnsi="標楷體" w:cs="標楷體"/>
                <w:b/>
                <w:sz w:val="26"/>
                <w:szCs w:val="26"/>
              </w:rPr>
            </w:pPr>
            <w:r>
              <w:rPr>
                <w:rFonts w:ascii="標楷體" w:eastAsia="標楷體" w:hAnsi="標楷體" w:cs="標楷體"/>
                <w:b/>
                <w:sz w:val="26"/>
                <w:szCs w:val="26"/>
              </w:rPr>
              <w:t>說明</w:t>
            </w:r>
          </w:p>
        </w:tc>
      </w:tr>
      <w:tr w:rsidR="008C3A79" w14:paraId="7C5EB471" w14:textId="77777777" w:rsidTr="00315A22">
        <w:trPr>
          <w:trHeight w:val="5826"/>
        </w:trPr>
        <w:tc>
          <w:tcPr>
            <w:tcW w:w="26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35251D" w14:textId="77777777" w:rsidR="00315A22"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第十五條</w:t>
            </w:r>
          </w:p>
          <w:p w14:paraId="3F9447D8" w14:textId="4986941D" w:rsidR="008C3A79"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代理教師應尊重他人與自己之性或身體之自主，避免不受歡迎之追求行為，並不得以強制或暴力手段處理與性或性別有關之衝突。代理教師應</w:t>
            </w:r>
            <w:r>
              <w:rPr>
                <w:rFonts w:ascii="標楷體" w:eastAsia="標楷體" w:hAnsi="標楷體" w:cs="標楷體"/>
                <w:b/>
                <w:color w:val="FF0000"/>
                <w:sz w:val="26"/>
                <w:szCs w:val="26"/>
                <w:u w:val="single"/>
              </w:rPr>
              <w:t>遵守性別平等教育法、性別平等工作法、性騷擾防治法、校園性別事件防治準則、校園霸凌防制準則之相關規定</w:t>
            </w:r>
            <w:r>
              <w:rPr>
                <w:rFonts w:ascii="標楷體" w:eastAsia="標楷體" w:hAnsi="標楷體" w:cs="標楷體"/>
                <w:b/>
                <w:sz w:val="26"/>
                <w:szCs w:val="26"/>
              </w:rPr>
              <w:t>及協助推動本校防制校園霸凌工作。</w:t>
            </w:r>
          </w:p>
        </w:tc>
        <w:tc>
          <w:tcPr>
            <w:tcW w:w="2565" w:type="dxa"/>
            <w:tcBorders>
              <w:top w:val="nil"/>
              <w:left w:val="nil"/>
              <w:bottom w:val="single" w:sz="8" w:space="0" w:color="000000"/>
              <w:right w:val="single" w:sz="8" w:space="0" w:color="000000"/>
            </w:tcBorders>
            <w:tcMar>
              <w:top w:w="0" w:type="dxa"/>
              <w:left w:w="100" w:type="dxa"/>
              <w:bottom w:w="0" w:type="dxa"/>
              <w:right w:w="100" w:type="dxa"/>
            </w:tcMar>
          </w:tcPr>
          <w:p w14:paraId="0C5D2A6D" w14:textId="77777777" w:rsidR="00315A22"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第十五條</w:t>
            </w:r>
          </w:p>
          <w:p w14:paraId="0F982D3D" w14:textId="4AECF89F" w:rsidR="008C3A79"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代理教師應尊重他人與自己之性或身體之自主，避免不受歡迎之追求行為，並不得以強制或暴力手段處理與性或性別有關之衝突。代理教師應遵守校園霸凌防制準則相關規定及協助推動本校防制校園霸凌工作。</w:t>
            </w:r>
          </w:p>
        </w:tc>
        <w:tc>
          <w:tcPr>
            <w:tcW w:w="4500" w:type="dxa"/>
            <w:tcBorders>
              <w:top w:val="nil"/>
              <w:left w:val="nil"/>
              <w:bottom w:val="single" w:sz="8" w:space="0" w:color="000000"/>
              <w:right w:val="single" w:sz="8" w:space="0" w:color="000000"/>
            </w:tcBorders>
            <w:tcMar>
              <w:top w:w="0" w:type="dxa"/>
              <w:left w:w="100" w:type="dxa"/>
              <w:bottom w:w="0" w:type="dxa"/>
              <w:right w:w="100" w:type="dxa"/>
            </w:tcMar>
          </w:tcPr>
          <w:p w14:paraId="5A39F451" w14:textId="000ACEAC" w:rsidR="008C3A79" w:rsidRDefault="00D20ED2" w:rsidP="00315A22">
            <w:pPr>
              <w:spacing w:before="240" w:after="240"/>
              <w:jc w:val="both"/>
              <w:rPr>
                <w:rFonts w:ascii="標楷體" w:eastAsia="標楷體" w:hAnsi="標楷體" w:cs="標楷體"/>
                <w:b/>
                <w:i/>
                <w:sz w:val="26"/>
                <w:szCs w:val="26"/>
              </w:rPr>
            </w:pPr>
            <w:r>
              <w:rPr>
                <w:rFonts w:ascii="標楷體" w:eastAsia="標楷體" w:hAnsi="標楷體" w:cs="標楷體"/>
                <w:b/>
                <w:i/>
                <w:sz w:val="26"/>
                <w:szCs w:val="26"/>
              </w:rPr>
              <w:t>一、校園性侵害性騷擾或性霸凌防治準則已於113年3月6日修正名稱為</w:t>
            </w:r>
            <w:r>
              <w:rPr>
                <w:rFonts w:ascii="標楷體" w:eastAsia="標楷體" w:hAnsi="標楷體" w:cs="標楷體"/>
                <w:b/>
                <w:i/>
                <w:sz w:val="26"/>
                <w:szCs w:val="26"/>
                <w:u w:val="single"/>
              </w:rPr>
              <w:t>校園性別事件防治準則</w:t>
            </w:r>
            <w:r>
              <w:rPr>
                <w:rFonts w:ascii="標楷體" w:eastAsia="標楷體" w:hAnsi="標楷體" w:cs="標楷體"/>
                <w:b/>
                <w:i/>
                <w:sz w:val="26"/>
                <w:szCs w:val="26"/>
              </w:rPr>
              <w:t>，依臺南市政府教育局113年4月16日南市教安(一)字第1130466284A號來函，校園性別事件防治準則第38條，學校應將本準則第8條及第9條規定納入教職員工聘約。</w:t>
            </w:r>
          </w:p>
        </w:tc>
      </w:tr>
    </w:tbl>
    <w:p w14:paraId="19657595" w14:textId="77777777" w:rsidR="008C3A79" w:rsidRDefault="00D20ED2">
      <w:pPr>
        <w:spacing w:before="240" w:after="240" w:line="589" w:lineRule="auto"/>
        <w:rPr>
          <w:rFonts w:ascii="標楷體" w:eastAsia="標楷體" w:hAnsi="標楷體" w:cs="標楷體"/>
          <w:b/>
          <w:sz w:val="32"/>
          <w:szCs w:val="32"/>
        </w:rPr>
      </w:pPr>
      <w:r>
        <w:rPr>
          <w:rFonts w:ascii="標楷體" w:eastAsia="標楷體" w:hAnsi="標楷體" w:cs="標楷體"/>
          <w:b/>
          <w:sz w:val="32"/>
          <w:szCs w:val="32"/>
        </w:rPr>
        <w:lastRenderedPageBreak/>
        <w:t>(三)專任運動教練聘約</w:t>
      </w:r>
    </w:p>
    <w:tbl>
      <w:tblPr>
        <w:tblStyle w:val="af4"/>
        <w:tblW w:w="93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5"/>
        <w:gridCol w:w="2550"/>
        <w:gridCol w:w="3645"/>
      </w:tblGrid>
      <w:tr w:rsidR="008C3A79" w14:paraId="67F0D61C" w14:textId="77777777">
        <w:trPr>
          <w:trHeight w:val="330"/>
        </w:trPr>
        <w:tc>
          <w:tcPr>
            <w:tcW w:w="31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45C8575" w14:textId="77777777" w:rsidR="008C3A79" w:rsidRDefault="00D20ED2" w:rsidP="00315A22">
            <w:pPr>
              <w:spacing w:before="240" w:after="240"/>
              <w:ind w:left="1120"/>
              <w:rPr>
                <w:rFonts w:ascii="標楷體" w:eastAsia="標楷體" w:hAnsi="標楷體" w:cs="標楷體"/>
                <w:b/>
                <w:sz w:val="26"/>
                <w:szCs w:val="26"/>
              </w:rPr>
            </w:pPr>
            <w:r>
              <w:rPr>
                <w:rFonts w:ascii="標楷體" w:eastAsia="標楷體" w:hAnsi="標楷體" w:cs="標楷體"/>
                <w:b/>
                <w:sz w:val="26"/>
                <w:szCs w:val="26"/>
              </w:rPr>
              <w:t>修正條文</w:t>
            </w:r>
          </w:p>
        </w:tc>
        <w:tc>
          <w:tcPr>
            <w:tcW w:w="25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C78B969" w14:textId="5D1BDC72" w:rsidR="008C3A79" w:rsidRDefault="00315A22" w:rsidP="00315A22">
            <w:pPr>
              <w:spacing w:before="240" w:after="240"/>
              <w:rPr>
                <w:rFonts w:ascii="標楷體" w:eastAsia="標楷體" w:hAnsi="標楷體" w:cs="標楷體"/>
                <w:b/>
                <w:sz w:val="26"/>
                <w:szCs w:val="26"/>
              </w:rPr>
            </w:pPr>
            <w:r>
              <w:rPr>
                <w:rFonts w:ascii="標楷體" w:eastAsia="標楷體" w:hAnsi="標楷體" w:cs="標楷體" w:hint="eastAsia"/>
                <w:b/>
                <w:sz w:val="26"/>
                <w:szCs w:val="26"/>
              </w:rPr>
              <w:t xml:space="preserve">   </w:t>
            </w:r>
            <w:r w:rsidR="00D20ED2">
              <w:rPr>
                <w:rFonts w:ascii="標楷體" w:eastAsia="標楷體" w:hAnsi="標楷體" w:cs="標楷體"/>
                <w:b/>
                <w:sz w:val="26"/>
                <w:szCs w:val="26"/>
              </w:rPr>
              <w:t>現行條文</w:t>
            </w:r>
          </w:p>
        </w:tc>
        <w:tc>
          <w:tcPr>
            <w:tcW w:w="364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E6DDE2A" w14:textId="77777777" w:rsidR="008C3A79" w:rsidRDefault="00D20ED2" w:rsidP="00315A22">
            <w:pPr>
              <w:spacing w:before="240" w:after="240"/>
              <w:ind w:left="1120"/>
              <w:rPr>
                <w:rFonts w:ascii="標楷體" w:eastAsia="標楷體" w:hAnsi="標楷體" w:cs="標楷體"/>
                <w:b/>
                <w:sz w:val="26"/>
                <w:szCs w:val="26"/>
              </w:rPr>
            </w:pPr>
            <w:r>
              <w:rPr>
                <w:rFonts w:ascii="標楷體" w:eastAsia="標楷體" w:hAnsi="標楷體" w:cs="標楷體"/>
                <w:b/>
                <w:sz w:val="26"/>
                <w:szCs w:val="26"/>
              </w:rPr>
              <w:t>說明</w:t>
            </w:r>
          </w:p>
        </w:tc>
      </w:tr>
      <w:tr w:rsidR="008C3A79" w14:paraId="0CBF95BA" w14:textId="77777777">
        <w:trPr>
          <w:trHeight w:val="5460"/>
        </w:trPr>
        <w:tc>
          <w:tcPr>
            <w:tcW w:w="31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DFF47F" w14:textId="77777777" w:rsidR="00315A22"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第十五條</w:t>
            </w:r>
          </w:p>
          <w:p w14:paraId="72F9C8E4" w14:textId="4DE42B24" w:rsidR="008C3A79"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本校教練應尊重他人與自己之性或身體之自主，避免不受歡迎之追求行為，並不得以強制或暴力手段處理與性或性別有關之衝突。</w:t>
            </w:r>
            <w:r>
              <w:rPr>
                <w:rFonts w:ascii="標楷體" w:eastAsia="標楷體" w:hAnsi="標楷體" w:cs="標楷體"/>
                <w:b/>
                <w:color w:val="FF0000"/>
                <w:sz w:val="26"/>
                <w:szCs w:val="26"/>
                <w:u w:val="single"/>
              </w:rPr>
              <w:t>遵守性別平等教育法、性別平等工作法、性騷擾防治法、校園性別事件防治準則、校園霸凌防制準則之相關規定</w:t>
            </w:r>
            <w:r>
              <w:rPr>
                <w:rFonts w:ascii="標楷體" w:eastAsia="標楷體" w:hAnsi="標楷體" w:cs="標楷體"/>
                <w:b/>
                <w:sz w:val="26"/>
                <w:szCs w:val="26"/>
              </w:rPr>
              <w:t>。</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2CE0FA04" w14:textId="77777777" w:rsidR="00315A22"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第十五條</w:t>
            </w:r>
          </w:p>
          <w:p w14:paraId="6324C28B" w14:textId="1704C407" w:rsidR="008C3A79" w:rsidRDefault="00D20ED2" w:rsidP="00315A22">
            <w:pPr>
              <w:spacing w:before="240" w:after="240"/>
              <w:rPr>
                <w:rFonts w:ascii="標楷體" w:eastAsia="標楷體" w:hAnsi="標楷體" w:cs="標楷體"/>
                <w:b/>
                <w:sz w:val="26"/>
                <w:szCs w:val="26"/>
              </w:rPr>
            </w:pPr>
            <w:r>
              <w:rPr>
                <w:rFonts w:ascii="標楷體" w:eastAsia="標楷體" w:hAnsi="標楷體" w:cs="標楷體"/>
                <w:b/>
                <w:sz w:val="26"/>
                <w:szCs w:val="26"/>
              </w:rPr>
              <w:t>本校教練應尊重他人與自己之性或身體之自主，避免不受歡迎之追求行為，並不得以強制或暴力手段處理與性或性別有關之衝突。</w:t>
            </w:r>
          </w:p>
        </w:tc>
        <w:tc>
          <w:tcPr>
            <w:tcW w:w="3645" w:type="dxa"/>
            <w:tcBorders>
              <w:top w:val="nil"/>
              <w:left w:val="nil"/>
              <w:bottom w:val="single" w:sz="8" w:space="0" w:color="000000"/>
              <w:right w:val="single" w:sz="8" w:space="0" w:color="000000"/>
            </w:tcBorders>
            <w:tcMar>
              <w:top w:w="0" w:type="dxa"/>
              <w:left w:w="100" w:type="dxa"/>
              <w:bottom w:w="0" w:type="dxa"/>
              <w:right w:w="100" w:type="dxa"/>
            </w:tcMar>
          </w:tcPr>
          <w:p w14:paraId="336D8CCE" w14:textId="4557ED0D" w:rsidR="008C3A79" w:rsidRDefault="00D20ED2" w:rsidP="00315A22">
            <w:pPr>
              <w:spacing w:before="240" w:after="240"/>
              <w:jc w:val="both"/>
              <w:rPr>
                <w:rFonts w:ascii="標楷體" w:eastAsia="標楷體" w:hAnsi="標楷體" w:cs="標楷體"/>
                <w:b/>
                <w:i/>
                <w:sz w:val="26"/>
                <w:szCs w:val="26"/>
              </w:rPr>
            </w:pPr>
            <w:r>
              <w:rPr>
                <w:rFonts w:ascii="標楷體" w:eastAsia="標楷體" w:hAnsi="標楷體" w:cs="標楷體"/>
                <w:b/>
                <w:i/>
                <w:sz w:val="26"/>
                <w:szCs w:val="26"/>
              </w:rPr>
              <w:t>一、校園性侵害性騷擾或性霸凌防治準則已於113年3月6日修正名稱為</w:t>
            </w:r>
            <w:r>
              <w:rPr>
                <w:rFonts w:ascii="標楷體" w:eastAsia="標楷體" w:hAnsi="標楷體" w:cs="標楷體"/>
                <w:b/>
                <w:i/>
                <w:sz w:val="26"/>
                <w:szCs w:val="26"/>
                <w:u w:val="single"/>
              </w:rPr>
              <w:t>校園性別事件防治準則</w:t>
            </w:r>
            <w:r>
              <w:rPr>
                <w:rFonts w:ascii="標楷體" w:eastAsia="標楷體" w:hAnsi="標楷體" w:cs="標楷體"/>
                <w:b/>
                <w:i/>
                <w:sz w:val="26"/>
                <w:szCs w:val="26"/>
              </w:rPr>
              <w:t>，依臺南市政府教育局113年4月16日南市教安(一)字第1130466284A號來函，校園性別事件防治準則第38條，學校應將本準則第8條及第9條規定納入教職員工聘約。</w:t>
            </w:r>
          </w:p>
        </w:tc>
      </w:tr>
    </w:tbl>
    <w:p w14:paraId="2CDFC0B6" w14:textId="77777777" w:rsidR="008C3A79" w:rsidRDefault="00D20ED2">
      <w:pPr>
        <w:spacing w:before="240" w:after="240" w:line="589" w:lineRule="auto"/>
        <w:rPr>
          <w:rFonts w:ascii="標楷體" w:eastAsia="標楷體" w:hAnsi="標楷體" w:cs="標楷體"/>
          <w:sz w:val="36"/>
          <w:szCs w:val="36"/>
        </w:rPr>
      </w:pPr>
      <w:r>
        <w:rPr>
          <w:rFonts w:ascii="標楷體" w:eastAsia="標楷體" w:hAnsi="標楷體" w:cs="標楷體"/>
          <w:b/>
          <w:sz w:val="32"/>
          <w:szCs w:val="32"/>
        </w:rPr>
        <w:t xml:space="preserve"> </w:t>
      </w:r>
    </w:p>
    <w:p w14:paraId="1EF0CC2D" w14:textId="77777777" w:rsidR="008C3A79" w:rsidRDefault="00D20ED2">
      <w:pPr>
        <w:rPr>
          <w:rFonts w:ascii="標楷體" w:eastAsia="標楷體" w:hAnsi="標楷體" w:cs="標楷體"/>
          <w:sz w:val="36"/>
          <w:szCs w:val="36"/>
        </w:rPr>
      </w:pPr>
      <w:r>
        <w:rPr>
          <w:rFonts w:ascii="標楷體" w:eastAsia="標楷體" w:hAnsi="標楷體" w:cs="標楷體"/>
          <w:sz w:val="36"/>
          <w:szCs w:val="36"/>
        </w:rPr>
        <w:t xml:space="preserve">七、【臨時動議】：無 </w:t>
      </w:r>
    </w:p>
    <w:p w14:paraId="16D5ADD2" w14:textId="77777777" w:rsidR="008C3A79" w:rsidRDefault="00D20ED2">
      <w:pPr>
        <w:rPr>
          <w:rFonts w:ascii="標楷體" w:eastAsia="標楷體" w:hAnsi="標楷體" w:cs="標楷體"/>
          <w:sz w:val="36"/>
          <w:szCs w:val="36"/>
        </w:rPr>
      </w:pPr>
      <w:r>
        <w:rPr>
          <w:rFonts w:ascii="標楷體" w:eastAsia="標楷體" w:hAnsi="標楷體" w:cs="標楷體"/>
          <w:sz w:val="36"/>
          <w:szCs w:val="36"/>
        </w:rPr>
        <w:t xml:space="preserve"> </w:t>
      </w:r>
    </w:p>
    <w:p w14:paraId="1E7A121B" w14:textId="7A4B03A3" w:rsidR="008C3A79" w:rsidRDefault="00D20ED2">
      <w:pPr>
        <w:rPr>
          <w:rFonts w:ascii="標楷體" w:eastAsia="標楷體" w:hAnsi="標楷體" w:cs="標楷體"/>
          <w:sz w:val="32"/>
          <w:szCs w:val="32"/>
        </w:rPr>
      </w:pPr>
      <w:r>
        <w:rPr>
          <w:rFonts w:ascii="標楷體" w:eastAsia="標楷體" w:hAnsi="標楷體" w:cs="標楷體"/>
          <w:sz w:val="36"/>
          <w:szCs w:val="36"/>
        </w:rPr>
        <w:t xml:space="preserve">八、【散會】：當日下午 </w:t>
      </w:r>
      <w:r w:rsidR="0031428D">
        <w:rPr>
          <w:rFonts w:ascii="標楷體" w:eastAsia="標楷體" w:hAnsi="標楷體" w:cs="標楷體" w:hint="eastAsia"/>
          <w:sz w:val="36"/>
          <w:szCs w:val="36"/>
        </w:rPr>
        <w:t>4</w:t>
      </w:r>
      <w:r>
        <w:rPr>
          <w:rFonts w:ascii="標楷體" w:eastAsia="標楷體" w:hAnsi="標楷體" w:cs="標楷體"/>
          <w:sz w:val="36"/>
          <w:szCs w:val="36"/>
        </w:rPr>
        <w:t xml:space="preserve"> 時 </w:t>
      </w:r>
      <w:r w:rsidR="0031428D">
        <w:rPr>
          <w:rFonts w:ascii="標楷體" w:eastAsia="標楷體" w:hAnsi="標楷體" w:cs="標楷體" w:hint="eastAsia"/>
          <w:sz w:val="36"/>
          <w:szCs w:val="36"/>
        </w:rPr>
        <w:t>40</w:t>
      </w:r>
      <w:r>
        <w:rPr>
          <w:rFonts w:ascii="標楷體" w:eastAsia="標楷體" w:hAnsi="標楷體" w:cs="標楷體"/>
          <w:sz w:val="36"/>
          <w:szCs w:val="36"/>
        </w:rPr>
        <w:t xml:space="preserve"> 分</w:t>
      </w:r>
    </w:p>
    <w:sectPr w:rsidR="008C3A79">
      <w:footerReference w:type="default" r:id="rId11"/>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37CE" w14:textId="77777777" w:rsidR="00197AF5" w:rsidRDefault="00197AF5">
      <w:r>
        <w:separator/>
      </w:r>
    </w:p>
  </w:endnote>
  <w:endnote w:type="continuationSeparator" w:id="0">
    <w:p w14:paraId="58E95188" w14:textId="77777777" w:rsidR="00197AF5" w:rsidRDefault="0019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 Hei Bold"/>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3675" w14:textId="77777777" w:rsidR="008C3A79" w:rsidRDefault="00D20ED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61B5D">
      <w:rPr>
        <w:noProof/>
        <w:color w:val="000000"/>
        <w:sz w:val="20"/>
        <w:szCs w:val="20"/>
      </w:rPr>
      <w:t>1</w:t>
    </w:r>
    <w:r>
      <w:rPr>
        <w:color w:val="000000"/>
        <w:sz w:val="20"/>
        <w:szCs w:val="20"/>
      </w:rPr>
      <w:fldChar w:fldCharType="end"/>
    </w:r>
  </w:p>
  <w:p w14:paraId="6CEA05E3" w14:textId="77777777" w:rsidR="008C3A79" w:rsidRDefault="008C3A7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B5BD3" w14:textId="77777777" w:rsidR="00197AF5" w:rsidRDefault="00197AF5">
      <w:r>
        <w:separator/>
      </w:r>
    </w:p>
  </w:footnote>
  <w:footnote w:type="continuationSeparator" w:id="0">
    <w:p w14:paraId="5E94FCBF" w14:textId="77777777" w:rsidR="00197AF5" w:rsidRDefault="00197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6E18"/>
    <w:multiLevelType w:val="multilevel"/>
    <w:tmpl w:val="99D06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C83574"/>
    <w:multiLevelType w:val="multilevel"/>
    <w:tmpl w:val="DDEAE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891B70"/>
    <w:multiLevelType w:val="multilevel"/>
    <w:tmpl w:val="906AD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3C4CA9"/>
    <w:multiLevelType w:val="multilevel"/>
    <w:tmpl w:val="01E4ED58"/>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312BF7"/>
    <w:multiLevelType w:val="multilevel"/>
    <w:tmpl w:val="DCF2B090"/>
    <w:lvl w:ilvl="0">
      <w:start w:val="1"/>
      <w:numFmt w:val="decimal"/>
      <w:lvlText w:val="%1."/>
      <w:lvlJc w:val="left"/>
      <w:pPr>
        <w:ind w:left="720" w:hanging="360"/>
      </w:pPr>
      <w:rPr>
        <w:rFonts w:ascii="標楷體" w:eastAsia="標楷體" w:hAnsi="標楷體"/>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A92ADD"/>
    <w:multiLevelType w:val="multilevel"/>
    <w:tmpl w:val="59D24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B73A00"/>
    <w:multiLevelType w:val="multilevel"/>
    <w:tmpl w:val="88F80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5132440">
    <w:abstractNumId w:val="2"/>
  </w:num>
  <w:num w:numId="2" w16cid:durableId="97260919">
    <w:abstractNumId w:val="5"/>
  </w:num>
  <w:num w:numId="3" w16cid:durableId="750929260">
    <w:abstractNumId w:val="4"/>
  </w:num>
  <w:num w:numId="4" w16cid:durableId="1750732763">
    <w:abstractNumId w:val="3"/>
  </w:num>
  <w:num w:numId="5" w16cid:durableId="824475643">
    <w:abstractNumId w:val="1"/>
  </w:num>
  <w:num w:numId="6" w16cid:durableId="541602018">
    <w:abstractNumId w:val="6"/>
  </w:num>
  <w:num w:numId="7" w16cid:durableId="203955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79"/>
    <w:rsid w:val="00124C3E"/>
    <w:rsid w:val="00170073"/>
    <w:rsid w:val="00186B64"/>
    <w:rsid w:val="00197AF5"/>
    <w:rsid w:val="001F0081"/>
    <w:rsid w:val="001F200C"/>
    <w:rsid w:val="00211DEA"/>
    <w:rsid w:val="00274C8F"/>
    <w:rsid w:val="0031428D"/>
    <w:rsid w:val="00315A22"/>
    <w:rsid w:val="0040637F"/>
    <w:rsid w:val="00461B5D"/>
    <w:rsid w:val="004B0A09"/>
    <w:rsid w:val="00543315"/>
    <w:rsid w:val="00585611"/>
    <w:rsid w:val="00611FA7"/>
    <w:rsid w:val="00652C95"/>
    <w:rsid w:val="006C352F"/>
    <w:rsid w:val="007867FA"/>
    <w:rsid w:val="007B575F"/>
    <w:rsid w:val="007B6F80"/>
    <w:rsid w:val="007C4BD4"/>
    <w:rsid w:val="008002DB"/>
    <w:rsid w:val="00842030"/>
    <w:rsid w:val="008C3A79"/>
    <w:rsid w:val="009E53BC"/>
    <w:rsid w:val="00A3011A"/>
    <w:rsid w:val="00A82B05"/>
    <w:rsid w:val="00AE6831"/>
    <w:rsid w:val="00B54DB5"/>
    <w:rsid w:val="00D20ED2"/>
    <w:rsid w:val="00DB2FE3"/>
    <w:rsid w:val="00DE471B"/>
    <w:rsid w:val="00FA3760"/>
    <w:rsid w:val="00FD09F9"/>
    <w:rsid w:val="00FD382C"/>
    <w:rsid w:val="00FE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F9F2"/>
  <w15:docId w15:val="{CF02AE1E-FD72-45F3-BB15-AA2A9A94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7"/>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EjNVKA" TargetMode="External"/><Relationship Id="rId4" Type="http://schemas.openxmlformats.org/officeDocument/2006/relationships/settings" Target="settings.xml"/><Relationship Id="rId9" Type="http://schemas.openxmlformats.org/officeDocument/2006/relationships/hyperlink" Target="https://reurl.cc/WxY0a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YCNX7wAV/rKxqu1UU+0/Unag==">CgMxLjAaHwoBMBIaChgICVIUChJ0YWJsZS56aWswN2czYjNseHkyCWguMzBqMHpsbDIOaC55YjY1dHpvcnk1dzQyDmgub2xrMzZ2czN1YTczMg5oLjFidHI0N2pwem9uaTIOaC5qcndyZHhyNWp5ejQyDmgudnBsOHl2Zjhmcm5nMg5oLjZkZ2xiNmZieHVuajIOaC45ZW96Y2c5aTdxMDYyDmguMnI1cG8yNnpzMjVtMgloLjFmb2I5dGUyCWguMWZvYjl0ZTIJaC4xZm9iOXRlOAByITFYTWVVZ0VfdGNzdno3UnJhSU44NVI5Tnd5cWxIYjV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3</cp:revision>
  <cp:lastPrinted>2024-06-26T07:04:00Z</cp:lastPrinted>
  <dcterms:created xsi:type="dcterms:W3CDTF">2024-07-05T03:16:00Z</dcterms:created>
  <dcterms:modified xsi:type="dcterms:W3CDTF">2024-07-05T03:21:00Z</dcterms:modified>
</cp:coreProperties>
</file>